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636" w:rsidRPr="009A0581" w:rsidRDefault="00807C8D" w:rsidP="00845636">
      <w:pPr>
        <w:shd w:val="clear" w:color="auto" w:fill="FFFFFF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uk-UA"/>
        </w:rPr>
      </w:pPr>
      <w:r w:rsidRPr="009A0581">
        <w:rPr>
          <w:rFonts w:ascii="Times New Roman" w:eastAsia="Times New Roman" w:hAnsi="Times New Roman" w:cs="Times New Roman"/>
          <w:bCs/>
          <w:sz w:val="20"/>
          <w:szCs w:val="20"/>
          <w:lang w:eastAsia="uk-UA"/>
        </w:rPr>
        <w:t xml:space="preserve">Затверджено наказом </w:t>
      </w:r>
    </w:p>
    <w:p w:rsidR="00807C8D" w:rsidRPr="009A0581" w:rsidRDefault="00807C8D" w:rsidP="00845636">
      <w:pPr>
        <w:shd w:val="clear" w:color="auto" w:fill="FFFFFF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uk-UA"/>
        </w:rPr>
      </w:pPr>
      <w:r w:rsidRPr="009A0581">
        <w:rPr>
          <w:rFonts w:ascii="Times New Roman" w:eastAsia="Times New Roman" w:hAnsi="Times New Roman" w:cs="Times New Roman"/>
          <w:bCs/>
          <w:sz w:val="20"/>
          <w:szCs w:val="20"/>
          <w:lang w:eastAsia="uk-UA"/>
        </w:rPr>
        <w:t>ТОВ «УЛЬТРАНЕТ ГРУП»</w:t>
      </w:r>
    </w:p>
    <w:p w:rsidR="00845636" w:rsidRDefault="00845636" w:rsidP="00845636">
      <w:pPr>
        <w:shd w:val="clear" w:color="auto" w:fill="FFFFFF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uk-UA"/>
        </w:rPr>
      </w:pPr>
      <w:r w:rsidRPr="009A0581">
        <w:rPr>
          <w:rFonts w:ascii="Times New Roman" w:eastAsia="Times New Roman" w:hAnsi="Times New Roman" w:cs="Times New Roman"/>
          <w:bCs/>
          <w:sz w:val="20"/>
          <w:szCs w:val="20"/>
          <w:lang w:eastAsia="uk-UA"/>
        </w:rPr>
        <w:t>№</w:t>
      </w:r>
      <w:r w:rsidR="009A0581" w:rsidRPr="009A0581">
        <w:rPr>
          <w:rFonts w:ascii="Times New Roman" w:eastAsia="Times New Roman" w:hAnsi="Times New Roman" w:cs="Times New Roman"/>
          <w:bCs/>
          <w:sz w:val="20"/>
          <w:szCs w:val="20"/>
          <w:lang w:eastAsia="uk-UA"/>
        </w:rPr>
        <w:t>16 від 25.09.2024р</w:t>
      </w:r>
    </w:p>
    <w:p w:rsidR="009A0581" w:rsidRDefault="009A0581" w:rsidP="00845636">
      <w:pPr>
        <w:shd w:val="clear" w:color="auto" w:fill="FFFFFF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uk-UA"/>
        </w:rPr>
        <w:t>м.Київ.</w:t>
      </w:r>
    </w:p>
    <w:p w:rsidR="009A0581" w:rsidRDefault="009A0581" w:rsidP="00845636">
      <w:pPr>
        <w:shd w:val="clear" w:color="auto" w:fill="FFFFFF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:rsidR="00C93F56" w:rsidRPr="00BB3EE2" w:rsidRDefault="00C93F56" w:rsidP="00C93F56">
      <w:pPr>
        <w:shd w:val="clear" w:color="auto" w:fill="FFFFFF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B3EE2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ПУБЛІЧНИЙ ДОГОВІР</w:t>
      </w:r>
    </w:p>
    <w:p w:rsidR="00C93F56" w:rsidRPr="00BB3EE2" w:rsidRDefault="00FE53E5" w:rsidP="00C93F56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BB3EE2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про надання послуг</w:t>
      </w:r>
    </w:p>
    <w:p w:rsidR="00C66D30" w:rsidRPr="00BB3EE2" w:rsidRDefault="00C66D30" w:rsidP="00C93F56">
      <w:pPr>
        <w:shd w:val="clear" w:color="auto" w:fill="FFFFFF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C93F56" w:rsidRPr="00BB3EE2" w:rsidRDefault="00C93F56" w:rsidP="00741FE4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Даний Публічний договір </w:t>
      </w:r>
      <w:r w:rsidR="00FE53E5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 надання послуг є публіч</w:t>
      </w:r>
      <w:r w:rsidR="00511275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н</w:t>
      </w:r>
      <w:r w:rsidR="00FE53E5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ою офертою групи незалежних суб’єктів</w:t>
      </w:r>
      <w:r w:rsidR="00511275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підприємницької діяльності (ю</w:t>
      </w:r>
      <w:r w:rsidR="00FE53E5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ридичних та фізичних осіб), які об’єднані </w:t>
      </w:r>
      <w:r w:rsidR="00511275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виключно господарськими відносинами під однією торговою маркою </w:t>
      </w:r>
      <w:r w:rsidR="00511275" w:rsidRPr="00BB3EE2">
        <w:rPr>
          <w:rFonts w:ascii="Times New Roman" w:eastAsia="Times New Roman" w:hAnsi="Times New Roman" w:cs="Times New Roman"/>
          <w:b/>
          <w:color w:val="CC0099"/>
          <w:sz w:val="24"/>
          <w:szCs w:val="24"/>
          <w:lang w:val="en-US" w:eastAsia="uk-UA"/>
        </w:rPr>
        <w:t>ULTRANET</w:t>
      </w:r>
      <w:r w:rsidR="00511275" w:rsidRPr="00BB3EE2">
        <w:rPr>
          <w:rFonts w:ascii="Times New Roman" w:eastAsia="Times New Roman" w:hAnsi="Times New Roman" w:cs="Times New Roman"/>
          <w:b/>
          <w:color w:val="CC0099"/>
          <w:sz w:val="24"/>
          <w:szCs w:val="24"/>
          <w:lang w:eastAsia="uk-UA"/>
        </w:rPr>
        <w:t xml:space="preserve"> </w:t>
      </w:r>
      <w:r w:rsidR="00511275" w:rsidRPr="00BB3EE2">
        <w:rPr>
          <w:rFonts w:ascii="Times New Roman" w:eastAsia="Times New Roman" w:hAnsi="Times New Roman" w:cs="Times New Roman"/>
          <w:b/>
          <w:color w:val="CC0099"/>
          <w:sz w:val="24"/>
          <w:szCs w:val="24"/>
          <w:lang w:val="en-US" w:eastAsia="uk-UA"/>
        </w:rPr>
        <w:t>GROUP</w:t>
      </w:r>
      <w:r w:rsidR="00511275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 далі  - Виконавці) на Платформі</w:t>
      </w:r>
      <w:r w:rsidR="00092BC8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Оператора</w:t>
      </w:r>
      <w:r w:rsidR="00511275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hyperlink r:id="rId6" w:history="1">
        <w:r w:rsidR="00511275" w:rsidRPr="00BB3EE2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uk-UA"/>
          </w:rPr>
          <w:t>https://ultranetgroup.com.ua/</w:t>
        </w:r>
      </w:hyperlink>
      <w:r w:rsidR="00030602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511275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з метою надання п</w:t>
      </w:r>
      <w:r w:rsidR="00FE53E5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овного комплексу послуг пов’язаних із забезпеченням користувачів Інтернетом: монтажем абонентських ліній зв’язку, налаштуванням </w:t>
      </w:r>
      <w:r w:rsidR="00511275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та обслуговуванням </w:t>
      </w:r>
      <w:r w:rsidR="00FE53E5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абонентського обладнання, </w:t>
      </w:r>
      <w:r w:rsidR="00511275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доступом до мережі Інтернет, інформаційно-технічним та сервісним обслуговуванням</w:t>
      </w:r>
      <w:r w:rsidR="00D44BCC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, наданням супутніх послуг</w:t>
      </w:r>
      <w:r w:rsidR="002027CB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та є пропозицією (офертою) </w:t>
      </w:r>
      <w:r w:rsidR="002027CB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необмеженому колу фізичних осіб</w:t>
      </w: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(далі – </w:t>
      </w:r>
      <w:r w:rsidR="00511275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Замовникам</w:t>
      </w: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 укласти договір на отримання послуг у розумінні положень ст. </w:t>
      </w:r>
      <w:r w:rsidR="002027CB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633, </w:t>
      </w: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641</w:t>
      </w:r>
      <w:r w:rsidR="002027CB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, 644</w:t>
      </w: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Цивільного кодексу України</w:t>
      </w:r>
      <w:r w:rsidR="002027CB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C93F56" w:rsidRPr="00BB3EE2" w:rsidRDefault="00C93F56" w:rsidP="00BB3EE2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Даний Публічний договір є договором приєднання у розумінні положень ст. 634 Цивільного кодексу України, умови якого встановлені Оператором у цьому тексті, і він може бути укладений лише шляхом приєднання </w:t>
      </w:r>
      <w:r w:rsidR="00030602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Замовника</w:t>
      </w:r>
      <w:r w:rsidR="00092BC8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до запропонованого договору в</w:t>
      </w: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цілому. </w:t>
      </w:r>
      <w:r w:rsidR="00030602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Замовник</w:t>
      </w: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не може запропонувати свої умови Публічного договору.</w:t>
      </w:r>
    </w:p>
    <w:p w:rsidR="00C93F56" w:rsidRPr="00BB3EE2" w:rsidRDefault="00C93F56" w:rsidP="00BB3EE2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У даному Публічному договорі терміни вживаються у такому значенні:</w:t>
      </w:r>
    </w:p>
    <w:p w:rsidR="003E76AD" w:rsidRPr="00BB3EE2" w:rsidRDefault="00030602" w:rsidP="00C66D30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B3EE2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Оператор </w:t>
      </w: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-  суб'єкт господарювання, який володіє електронною комунікаційною мережею,  інтернет-ресурсом</w:t>
      </w:r>
      <w:r w:rsidR="003E76AD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(Платформою</w:t>
      </w: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 з доменною адресою </w:t>
      </w:r>
      <w:hyperlink r:id="rId7" w:history="1">
        <w:r w:rsidR="00F46E81" w:rsidRPr="0069009C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uk-UA"/>
          </w:rPr>
          <w:t>www.ultranetgr</w:t>
        </w:r>
        <w:r w:rsidR="00F46E81" w:rsidRPr="0069009C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uk-UA"/>
          </w:rPr>
          <w:t>ou</w:t>
        </w:r>
        <w:r w:rsidR="00F46E81" w:rsidRPr="0069009C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uk-UA"/>
          </w:rPr>
          <w:t>p.com.ua</w:t>
        </w:r>
      </w:hyperlink>
      <w:r w:rsidR="003E76AD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базою даних обліку </w:t>
      </w:r>
      <w:r w:rsidR="00092BC8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користувачів та </w:t>
      </w:r>
      <w:r w:rsidR="003E76AD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наданих користувачам послуг</w:t>
      </w:r>
      <w:r w:rsidR="002027CB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,</w:t>
      </w:r>
      <w:r w:rsidR="003E76AD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та надає Замовникам послуги </w:t>
      </w:r>
      <w:r w:rsidR="002027CB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на умовах цього договору</w:t>
      </w: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2C3783" w:rsidRPr="00BB3EE2" w:rsidRDefault="003E76AD" w:rsidP="00C66D30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B3EE2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Виконавець</w:t>
      </w: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-  </w:t>
      </w:r>
      <w:r w:rsidR="002C3783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Оператор Платформи та інші </w:t>
      </w: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суб’єкт</w:t>
      </w:r>
      <w:r w:rsidR="002C3783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и господарювання, які</w:t>
      </w: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 підставі договору з Оператором про </w:t>
      </w:r>
      <w:r w:rsidR="00331094">
        <w:rPr>
          <w:rFonts w:ascii="Times New Roman" w:eastAsia="Times New Roman" w:hAnsi="Times New Roman" w:cs="Times New Roman"/>
          <w:sz w:val="24"/>
          <w:szCs w:val="24"/>
          <w:lang w:eastAsia="uk-UA"/>
        </w:rPr>
        <w:t>партнерство та співробітництво</w:t>
      </w:r>
      <w:r w:rsidR="002C3783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,</w:t>
      </w:r>
      <w:r w:rsidR="003310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використовуючи Платформу,</w:t>
      </w:r>
      <w:r w:rsidR="002C3783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бази даних</w:t>
      </w:r>
      <w:r w:rsidR="003310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та торгову марку</w:t>
      </w: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2C3783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Оператора, надають</w:t>
      </w: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2C3783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Замовникам </w:t>
      </w: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послуги </w:t>
      </w:r>
      <w:r w:rsidR="002C3783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шляхом розміщення відповідних пропозицій на Платформі.</w:t>
      </w: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:rsidR="00C93F56" w:rsidRPr="00BB3EE2" w:rsidRDefault="003E76AD" w:rsidP="00C66D30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B3EE2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Замовник</w:t>
      </w:r>
      <w:r w:rsidR="00C93F56" w:rsidRPr="00BB3EE2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 </w:t>
      </w:r>
      <w:r w:rsidR="00C93F56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— фізична особа, що </w:t>
      </w:r>
      <w:r w:rsidR="002C3783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замовляє послуги запропоновані на Платформі Оператора, здійснює оплату за послуги на банківські рахунки Виконавців </w:t>
      </w:r>
      <w:r w:rsidR="00AD1618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на</w:t>
      </w:r>
      <w:r w:rsidR="002C3783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умов</w:t>
      </w:r>
      <w:r w:rsidR="00AD1618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ах</w:t>
      </w:r>
      <w:r w:rsidR="002C3783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цього договору, таким чином висловивши намір акцептувати це договір.</w:t>
      </w:r>
    </w:p>
    <w:p w:rsidR="00C93F56" w:rsidRPr="00BB3EE2" w:rsidRDefault="002C3783" w:rsidP="00C66D30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B3EE2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Акцептування </w:t>
      </w:r>
      <w:r w:rsidR="007B332D" w:rsidRPr="00BB3EE2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Догово</w:t>
      </w:r>
      <w:r w:rsidR="00C93F56" w:rsidRPr="00BB3EE2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р</w:t>
      </w:r>
      <w:r w:rsidR="007B332D" w:rsidRPr="00BB3EE2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у</w:t>
      </w:r>
      <w:r w:rsidR="00C93F56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 — </w:t>
      </w:r>
      <w:r w:rsidR="00092BC8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повне та безумовне , беззастережне прийняття Замовником умов Публічної оферти та Правил</w:t>
      </w:r>
      <w:r w:rsidR="00C93F56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7B332D" w:rsidRPr="00BB3EE2" w:rsidRDefault="007B332D" w:rsidP="00C66D30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B3EE2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Послуги – </w:t>
      </w: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послуги</w:t>
      </w:r>
      <w:r w:rsidR="00AD1618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,</w:t>
      </w: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AD1618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що розміщені на Платформі у формі пропозицій та публікацій , а саме: </w:t>
      </w: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доступу до мережі Інтернет</w:t>
      </w:r>
      <w:r w:rsidR="00AD1618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, монтаж абонентських ліній зв’язку, встановлення, налаштуванням та сервісне обслуговуванням абонентського обладнання, інформаційно-технічне обслуговування Замовників</w:t>
      </w:r>
      <w:r w:rsidR="00D44BCC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, інші супутні послуги</w:t>
      </w:r>
      <w:r w:rsidR="00AD1618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C93F56" w:rsidRPr="00BB3EE2" w:rsidRDefault="00C93F56" w:rsidP="00C66D30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B3EE2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Правила</w:t>
      </w: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 — встановлені </w:t>
      </w:r>
      <w:r w:rsidR="00686777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Оператором</w:t>
      </w: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правила надання Послуг, розміщені на </w:t>
      </w:r>
      <w:r w:rsidR="00686777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Платформі</w:t>
      </w: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C93F56" w:rsidRPr="00BB3EE2" w:rsidRDefault="00C93F56" w:rsidP="00C66D30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B3EE2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Особистий кабінет</w:t>
      </w: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 — веб-сторінка на Інтернет-сайті для керування Послугами, що містить інформацію про обсяг та вартість отриманих </w:t>
      </w:r>
      <w:r w:rsidR="00686777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Замовником</w:t>
      </w: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Послуг та іншу інформацію. Доступ до Особистого кабінету </w:t>
      </w:r>
      <w:r w:rsidR="00686777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Замовник</w:t>
      </w: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здійснює за допомогою ідентифікаторів доступу (логін та пароль), відповідальність за збереження яких покладається на </w:t>
      </w:r>
      <w:r w:rsidR="00686777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Замовника</w:t>
      </w: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C93F56" w:rsidRPr="00BB3EE2" w:rsidRDefault="00C93F56" w:rsidP="00C66D30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B3EE2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Особовий рахунок </w:t>
      </w: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– унікальний номер в автоматизованій </w:t>
      </w:r>
      <w:r w:rsidR="00686777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базі даних Оператора</w:t>
      </w: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де обліковуються кошти, сплачені </w:t>
      </w:r>
      <w:r w:rsidR="00686777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Замовником</w:t>
      </w: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за отриман</w:t>
      </w:r>
      <w:r w:rsidR="00686777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і</w:t>
      </w: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Послуг</w:t>
      </w:r>
      <w:r w:rsidR="00686777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и</w:t>
      </w: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C93F56" w:rsidRPr="00BB3EE2" w:rsidRDefault="00D870C2" w:rsidP="00C66D30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B3EE2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Тарифи </w:t>
      </w:r>
      <w:r w:rsidR="00C93F56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— затверджена та розміщена на </w:t>
      </w:r>
      <w:r w:rsidR="00686777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Платформі</w:t>
      </w:r>
      <w:r w:rsidR="00C93F56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система ставок (цін) у грошовому вираженні, яка залежить від </w:t>
      </w:r>
      <w:r w:rsidR="00686777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характеру та </w:t>
      </w:r>
      <w:r w:rsidR="00C93F56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обсягу Послуг, що надаються </w:t>
      </w: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Замовникам на рівних умовах</w:t>
      </w:r>
      <w:r w:rsidR="00C93F56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C93F56" w:rsidRPr="00BB3EE2" w:rsidRDefault="00C93F56" w:rsidP="00C66D30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B3EE2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Конклюдентні дії</w:t>
      </w: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 — дії, що свідчать про згоду </w:t>
      </w:r>
      <w:r w:rsidR="00686777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Замовника</w:t>
      </w: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дотримуватися Правил та умов цього Договору. Такими діями вважається початок фактичного користування </w:t>
      </w:r>
      <w:r w:rsidR="00686777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Замовником</w:t>
      </w: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Послугами</w:t>
      </w:r>
      <w:r w:rsidR="00092BC8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або їх передоплата</w:t>
      </w: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C93F56" w:rsidRPr="00BB3EE2" w:rsidRDefault="00C93F56" w:rsidP="00C66D30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Терміни, що не визначені в цьому Публічному договорі, використовуються у значенні, передбаченому чинним законодавством України.</w:t>
      </w:r>
    </w:p>
    <w:p w:rsidR="00C66D30" w:rsidRPr="00BB3EE2" w:rsidRDefault="00C93F56" w:rsidP="00C66D30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BB3EE2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lastRenderedPageBreak/>
        <w:t> </w:t>
      </w:r>
    </w:p>
    <w:p w:rsidR="00C93F56" w:rsidRPr="00BB3EE2" w:rsidRDefault="00C93F56" w:rsidP="00C66D30">
      <w:pPr>
        <w:pStyle w:val="a6"/>
        <w:numPr>
          <w:ilvl w:val="0"/>
          <w:numId w:val="13"/>
        </w:numPr>
        <w:shd w:val="clear" w:color="auto" w:fill="FFFFFF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uk-UA"/>
        </w:rPr>
      </w:pPr>
      <w:r w:rsidRPr="00BB3EE2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uk-UA"/>
        </w:rPr>
        <w:t>ЗАГАЛЬНІ ПОЛОЖЕННЯ</w:t>
      </w:r>
    </w:p>
    <w:p w:rsidR="00C93F56" w:rsidRPr="00BB3EE2" w:rsidRDefault="00C93F56" w:rsidP="003C610A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1.1. Договір розроблений відповідно до</w:t>
      </w:r>
      <w:r w:rsidR="00FF4356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положень </w:t>
      </w:r>
      <w:r w:rsidR="00FF4356" w:rsidRPr="00BB3E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Цивільного кодексу України, Закону України "Про електронні комунікації</w:t>
      </w:r>
      <w:r w:rsidR="00FC2ED2" w:rsidRPr="00BB3EE2">
        <w:rPr>
          <w:rFonts w:ascii="Times New Roman" w:eastAsia="Times New Roman" w:hAnsi="Times New Roman" w:cs="Times New Roman"/>
          <w:color w:val="000000"/>
          <w:sz w:val="24"/>
          <w:szCs w:val="24"/>
        </w:rPr>
        <w:t>"</w:t>
      </w: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r w:rsidR="003C610A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Закону України «Про захист персональних даних», </w:t>
      </w: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Правил надання та отримання телекомунікаційних послуг, затверджених постановою КМУ від 11.04.2012 р. №295</w:t>
      </w:r>
      <w:r w:rsidR="0006208C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 w:rsidR="00FF4356" w:rsidRPr="00BB3E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C93F56" w:rsidRPr="00BB3EE2" w:rsidRDefault="00C93F56" w:rsidP="00C66D30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1.2. Договір регулює відносини </w:t>
      </w:r>
      <w:r w:rsidR="00D44BCC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між Замовниками та Виконавцями</w:t>
      </w:r>
      <w:r w:rsidR="00D870C2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 приводу надання </w:t>
      </w:r>
      <w:r w:rsidR="00D870C2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послуг запропонованих на Платформі Оператора</w:t>
      </w: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C93F56" w:rsidRPr="00BB3EE2" w:rsidRDefault="00C93F56" w:rsidP="00C66D30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1.3. </w:t>
      </w:r>
      <w:r w:rsidR="00322C45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Договір є обов’язковим для виконання Оператор</w:t>
      </w:r>
      <w:r w:rsidR="00092BC8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ом з моменту його оприлюд</w:t>
      </w:r>
      <w:r w:rsidR="00807C8D">
        <w:rPr>
          <w:rFonts w:ascii="Times New Roman" w:eastAsia="Times New Roman" w:hAnsi="Times New Roman" w:cs="Times New Roman"/>
          <w:sz w:val="24"/>
          <w:szCs w:val="24"/>
          <w:lang w:eastAsia="uk-UA"/>
        </w:rPr>
        <w:t>н</w:t>
      </w:r>
      <w:r w:rsidR="00092BC8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ення</w:t>
      </w:r>
      <w:r w:rsidR="00322C45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 Платформі. Для інших Виконавців Договір є обов’язковим</w:t>
      </w: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 моменту </w:t>
      </w:r>
      <w:r w:rsidR="00322C45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підписання договору про </w:t>
      </w:r>
      <w:r w:rsidR="00092BC8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партнерство з Оператором</w:t>
      </w: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Для </w:t>
      </w:r>
      <w:r w:rsidR="00322C45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Замовників</w:t>
      </w: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Договір є обов’язковим з моменту </w:t>
      </w:r>
      <w:r w:rsidR="000F2E67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підписання заяви на приєднання до Публічного договору, або</w:t>
      </w: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 фактичного початку користування Послугою, </w:t>
      </w:r>
      <w:r w:rsidR="000F2E67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або з моменту оплати Послуги, </w:t>
      </w: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що свідчить про повний та безумовний акцепт </w:t>
      </w:r>
      <w:r w:rsidR="000F2E67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Замовником</w:t>
      </w: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оферти відповідно до положень ст. 642 Цивільного кодексу України.</w:t>
      </w:r>
    </w:p>
    <w:p w:rsidR="00C93F56" w:rsidRPr="00BB3EE2" w:rsidRDefault="00C93F56" w:rsidP="00C66D30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1.4. Умови Договор</w:t>
      </w:r>
      <w:r w:rsidR="00092BC8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у, викладені в тексті Договору </w:t>
      </w: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та </w:t>
      </w:r>
      <w:r w:rsidR="000F2E67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Тарифах</w:t>
      </w: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, які офіційно оприлюднені на Інтернет-сайті</w:t>
      </w:r>
      <w:r w:rsidR="000F2E67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bookmarkStart w:id="0" w:name="_GoBack"/>
      <w:bookmarkEnd w:id="0"/>
      <w:r w:rsidR="00F46E81">
        <w:rPr>
          <w:rFonts w:ascii="Times New Roman" w:eastAsia="Times New Roman" w:hAnsi="Times New Roman" w:cs="Times New Roman"/>
          <w:sz w:val="24"/>
          <w:szCs w:val="24"/>
          <w:lang w:eastAsia="uk-UA"/>
        </w:rPr>
        <w:fldChar w:fldCharType="begin"/>
      </w:r>
      <w:r w:rsidR="00F46E81">
        <w:rPr>
          <w:rFonts w:ascii="Times New Roman" w:eastAsia="Times New Roman" w:hAnsi="Times New Roman" w:cs="Times New Roman"/>
          <w:sz w:val="24"/>
          <w:szCs w:val="24"/>
          <w:lang w:eastAsia="uk-UA"/>
        </w:rPr>
        <w:instrText xml:space="preserve"> HYPERLINK "http://</w:instrText>
      </w:r>
      <w:r w:rsidR="00F46E81" w:rsidRPr="00F46E81">
        <w:rPr>
          <w:rFonts w:ascii="Times New Roman" w:eastAsia="Times New Roman" w:hAnsi="Times New Roman" w:cs="Times New Roman"/>
          <w:sz w:val="24"/>
          <w:szCs w:val="24"/>
          <w:lang w:eastAsia="uk-UA"/>
        </w:rPr>
        <w:instrText>www.ultranetgro</w:instrText>
      </w:r>
      <w:r w:rsidR="00F46E81" w:rsidRPr="00F46E81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instrText>u</w:instrText>
      </w:r>
      <w:r w:rsidR="00F46E81" w:rsidRPr="00F46E81">
        <w:rPr>
          <w:rFonts w:ascii="Times New Roman" w:eastAsia="Times New Roman" w:hAnsi="Times New Roman" w:cs="Times New Roman"/>
          <w:sz w:val="24"/>
          <w:szCs w:val="24"/>
          <w:lang w:eastAsia="uk-UA"/>
        </w:rPr>
        <w:instrText>p.com.ua</w:instrText>
      </w:r>
      <w:r w:rsidR="00F46E81">
        <w:rPr>
          <w:rFonts w:ascii="Times New Roman" w:eastAsia="Times New Roman" w:hAnsi="Times New Roman" w:cs="Times New Roman"/>
          <w:sz w:val="24"/>
          <w:szCs w:val="24"/>
          <w:lang w:eastAsia="uk-UA"/>
        </w:rPr>
        <w:instrText xml:space="preserve">" </w:instrText>
      </w:r>
      <w:r w:rsidR="00F46E81">
        <w:rPr>
          <w:rFonts w:ascii="Times New Roman" w:eastAsia="Times New Roman" w:hAnsi="Times New Roman" w:cs="Times New Roman"/>
          <w:sz w:val="24"/>
          <w:szCs w:val="24"/>
          <w:lang w:eastAsia="uk-UA"/>
        </w:rPr>
        <w:fldChar w:fldCharType="separate"/>
      </w:r>
      <w:r w:rsidR="00F46E81" w:rsidRPr="0069009C">
        <w:rPr>
          <w:rStyle w:val="a5"/>
          <w:rFonts w:ascii="Times New Roman" w:eastAsia="Times New Roman" w:hAnsi="Times New Roman" w:cs="Times New Roman"/>
          <w:sz w:val="24"/>
          <w:szCs w:val="24"/>
          <w:lang w:eastAsia="uk-UA"/>
        </w:rPr>
        <w:t>www.ultranetgro</w:t>
      </w:r>
      <w:r w:rsidR="00F46E81" w:rsidRPr="0069009C">
        <w:rPr>
          <w:rStyle w:val="a5"/>
          <w:rFonts w:ascii="Times New Roman" w:eastAsia="Times New Roman" w:hAnsi="Times New Roman" w:cs="Times New Roman"/>
          <w:sz w:val="24"/>
          <w:szCs w:val="24"/>
          <w:lang w:val="en-US" w:eastAsia="uk-UA"/>
        </w:rPr>
        <w:t>u</w:t>
      </w:r>
      <w:r w:rsidR="00F46E81" w:rsidRPr="0069009C">
        <w:rPr>
          <w:rStyle w:val="a5"/>
          <w:rFonts w:ascii="Times New Roman" w:eastAsia="Times New Roman" w:hAnsi="Times New Roman" w:cs="Times New Roman"/>
          <w:sz w:val="24"/>
          <w:szCs w:val="24"/>
          <w:lang w:eastAsia="uk-UA"/>
        </w:rPr>
        <w:t>p.com.ua</w:t>
      </w:r>
      <w:r w:rsidR="00F46E81">
        <w:rPr>
          <w:rFonts w:ascii="Times New Roman" w:eastAsia="Times New Roman" w:hAnsi="Times New Roman" w:cs="Times New Roman"/>
          <w:sz w:val="24"/>
          <w:szCs w:val="24"/>
          <w:lang w:eastAsia="uk-UA"/>
        </w:rPr>
        <w:fldChar w:fldCharType="end"/>
      </w: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Перед укладанням Договору </w:t>
      </w:r>
      <w:r w:rsidR="000F2E67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Замовник</w:t>
      </w: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зобов’язаний ознайомитися з умовами Договору. Якщо </w:t>
      </w:r>
      <w:r w:rsidR="000F2E67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Замовник</w:t>
      </w: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не згод</w:t>
      </w:r>
      <w:r w:rsidR="000F2E67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е</w:t>
      </w: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н з умовами Договору</w:t>
      </w:r>
      <w:r w:rsidR="000F2E67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,</w:t>
      </w: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він не може починати користуватися Послугами. З моменту початку фактичного користування Послугою </w:t>
      </w:r>
      <w:r w:rsidR="000F2E67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Замовник</w:t>
      </w: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вважається згодним з умовами Договору.</w:t>
      </w:r>
    </w:p>
    <w:p w:rsidR="00C93F56" w:rsidRPr="00BB3EE2" w:rsidRDefault="00C93F56" w:rsidP="00C66D30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1.5. Умови Договору, Правил</w:t>
      </w:r>
      <w:r w:rsidR="000F2E67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а та Тариф</w:t>
      </w: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и</w:t>
      </w:r>
      <w:r w:rsidR="000F2E67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визначаються </w:t>
      </w: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відповідно до чинного законодавства України. </w:t>
      </w:r>
      <w:r w:rsidR="000F2E67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Зміни можуть вноситись, </w:t>
      </w: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 обов’язковим повідомленням про це Абонентів шляхом обнародування на Інтернет-сайті або в засобах масової інформації не пізніше ніж за сім календарних днів до їх введення. У разі незгоди </w:t>
      </w:r>
      <w:r w:rsidR="000F2E67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Замовників</w:t>
      </w: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зі </w:t>
      </w:r>
      <w:r w:rsidR="00092BC8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змінами, внесеними до Договору </w:t>
      </w: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та/або </w:t>
      </w:r>
      <w:r w:rsidR="000F2E67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Тарифів</w:t>
      </w: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такий </w:t>
      </w:r>
      <w:r w:rsidR="000F2E67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Замовник</w:t>
      </w: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зобов’язаний не пізніше, ніж через сім календарних днів з моменту вступу в дію змін до умов Договору, розірвати цей Договір та припинити користування Послугою. Нерозірвання Договору та продовження користування Послугами після спливу семи календарних днів з моменту вступу в дію змін до умов Договору свідчить про згоду </w:t>
      </w:r>
      <w:r w:rsidR="000F2E67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Замовника</w:t>
      </w: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 внесеними змінами.</w:t>
      </w:r>
    </w:p>
    <w:p w:rsidR="00C93F56" w:rsidRPr="00BB3EE2" w:rsidRDefault="00C93F56" w:rsidP="00C66D30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1.6. У разі, якщо чинне законодавство України містить норми, які суперечать умовам цього Договору, сторони застосовують відповідні норми чинного законодавства України.</w:t>
      </w:r>
    </w:p>
    <w:p w:rsidR="00C93F56" w:rsidRPr="00BB3EE2" w:rsidRDefault="00C93F56" w:rsidP="00C66D30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1.7. Обов’язковою умовою надання Послуг </w:t>
      </w:r>
      <w:r w:rsidR="000F2E67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Замовнику</w:t>
      </w: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є наявність у </w:t>
      </w:r>
      <w:r w:rsidR="000F2E67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Виконавців</w:t>
      </w: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технічної можливості для надання </w:t>
      </w:r>
      <w:r w:rsidR="000F2E67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Замовнику </w:t>
      </w: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замовлених Послуг. Якщо під час надання Послуг виявиться, що існуючі технічні можливості не дозволяють </w:t>
      </w:r>
      <w:r w:rsidR="000F2E67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Виконавцям реалізувати обрану на Платформі Послугу</w:t>
      </w:r>
      <w:r w:rsidR="00CD253A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 обсязі та за Тарифом, який обрав Замовник, Замовнику може бути запропоновано обрати послугу , що відповідає наявним технічним можливостям Виконавця.</w:t>
      </w: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У разі відмови </w:t>
      </w:r>
      <w:r w:rsidR="00CD253A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Замовника</w:t>
      </w: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від </w:t>
      </w:r>
      <w:r w:rsidR="00CD253A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альтернативного варіанту, </w:t>
      </w: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Договір</w:t>
      </w:r>
      <w:r w:rsidR="00CD253A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вважається розірваним.</w:t>
      </w:r>
    </w:p>
    <w:p w:rsidR="00C93F56" w:rsidRPr="00BB3EE2" w:rsidRDefault="00C93F56" w:rsidP="00C66D30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1.8. Окремі параметри Послуг, що надаються </w:t>
      </w:r>
      <w:r w:rsidR="00CD253A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Замовникам</w:t>
      </w: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визначені умовами відповідних </w:t>
      </w:r>
      <w:r w:rsidR="00CD253A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Тарифів</w:t>
      </w: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C93F56" w:rsidRPr="00BB3EE2" w:rsidRDefault="00C93F56" w:rsidP="00C66D30">
      <w:pPr>
        <w:pStyle w:val="a6"/>
        <w:numPr>
          <w:ilvl w:val="0"/>
          <w:numId w:val="13"/>
        </w:numPr>
        <w:shd w:val="clear" w:color="auto" w:fill="FFFFFF"/>
        <w:spacing w:before="100" w:beforeAutospacing="1" w:after="100" w:afterAutospacing="1" w:line="510" w:lineRule="atLeast"/>
        <w:rPr>
          <w:rFonts w:ascii="Times New Roman" w:eastAsia="Times New Roman" w:hAnsi="Times New Roman" w:cs="Times New Roman"/>
          <w:caps/>
          <w:sz w:val="24"/>
          <w:szCs w:val="24"/>
          <w:lang w:eastAsia="uk-UA"/>
        </w:rPr>
      </w:pPr>
      <w:r w:rsidRPr="00BB3EE2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uk-UA"/>
        </w:rPr>
        <w:t xml:space="preserve">ПОРЯДОК </w:t>
      </w:r>
      <w:r w:rsidR="00CD253A" w:rsidRPr="00BB3EE2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uk-UA"/>
        </w:rPr>
        <w:t>ЗАМОВЛЕННЯ</w:t>
      </w:r>
      <w:r w:rsidRPr="00BB3EE2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uk-UA"/>
        </w:rPr>
        <w:t xml:space="preserve"> ПОСЛУГ</w:t>
      </w:r>
      <w:r w:rsidR="00CD253A" w:rsidRPr="00BB3EE2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uk-UA"/>
        </w:rPr>
        <w:t xml:space="preserve"> ТА УКЛАДА</w:t>
      </w:r>
      <w:r w:rsidRPr="00BB3EE2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uk-UA"/>
        </w:rPr>
        <w:t>ННЯ ДОГОВОРУ</w:t>
      </w:r>
    </w:p>
    <w:p w:rsidR="00901D01" w:rsidRPr="00BB3EE2" w:rsidRDefault="00901D01" w:rsidP="00C66D30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В рамках цього Договору Виконавці надають Замовникам наступні послуги:</w:t>
      </w:r>
    </w:p>
    <w:p w:rsidR="00CD253A" w:rsidRPr="00BB3EE2" w:rsidRDefault="00C93F56" w:rsidP="00C66D30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2.1. </w:t>
      </w:r>
      <w:r w:rsidR="00CD253A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ПОСЛУГА ДОСТУПУ ДО МЕРЕЖІ ІНТЕРНЕТ</w:t>
      </w:r>
    </w:p>
    <w:p w:rsidR="00C93F56" w:rsidRPr="00BB3EE2" w:rsidRDefault="00CD253A" w:rsidP="00C66D30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2.1.1. </w:t>
      </w:r>
      <w:r w:rsidR="00C93F56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При бажанні </w:t>
      </w: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Замовника</w:t>
      </w:r>
      <w:r w:rsidR="00C93F56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підключити Послугу, він повинен звернутися до </w:t>
      </w: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Оператора</w:t>
      </w:r>
      <w:r w:rsidR="00C93F56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за телефонами </w:t>
      </w:r>
      <w:r w:rsidR="00AA6868" w:rsidRPr="00BB3EE2">
        <w:rPr>
          <w:rFonts w:ascii="Times New Roman" w:hAnsi="Times New Roman" w:cs="Times New Roman"/>
          <w:sz w:val="24"/>
          <w:szCs w:val="24"/>
          <w:lang w:val="ru-RU"/>
        </w:rPr>
        <w:t xml:space="preserve"> +38063-419-3000, +38098-419-3000</w:t>
      </w:r>
      <w:r w:rsidR="00C93F56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, з заявкою про підключення,</w:t>
      </w: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або залишити таку заявку на Платформі,</w:t>
      </w:r>
      <w:r w:rsidR="00C93F56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повідомивши адресу, за якою </w:t>
      </w: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Замовник</w:t>
      </w:r>
      <w:r w:rsidR="00C93F56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бажає підключити Послугу, </w:t>
      </w:r>
      <w:r w:rsidR="00F31205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обраний Тариф</w:t>
      </w:r>
      <w:r w:rsidR="00C93F56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та контактний номер телефону, за яким </w:t>
      </w:r>
      <w:r w:rsidR="00F31205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Оператор</w:t>
      </w:r>
      <w:r w:rsidR="00C93F56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може зв’язатися </w:t>
      </w:r>
      <w:r w:rsidR="00F31205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і</w:t>
      </w:r>
      <w:r w:rsidR="00C93F56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 </w:t>
      </w:r>
      <w:r w:rsidR="00F31205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Замовником</w:t>
      </w:r>
      <w:r w:rsidR="00C93F56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r w:rsidR="00F31205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Оператор</w:t>
      </w:r>
      <w:r w:rsidR="00C93F56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розглядає заявку у строк до семи календарних днів, протягом яких вивчає наявність технічної можливості надавати Послугу за адресою, вказаною </w:t>
      </w:r>
      <w:r w:rsidR="00F31205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Замовником</w:t>
      </w:r>
      <w:r w:rsidR="00C93F56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2E1588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 </w:t>
      </w:r>
      <w:r w:rsidR="00C93F56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заявці. Не пізніше ніж на сьомий календарний день від дати отримання заявки на підключення</w:t>
      </w:r>
      <w:r w:rsidR="00F31205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Послуги</w:t>
      </w:r>
      <w:r w:rsidR="00C93F56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Оператор зв’язується з </w:t>
      </w:r>
      <w:r w:rsidR="00F31205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Замовником</w:t>
      </w:r>
      <w:r w:rsidR="00C93F56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і, або повідомляє його про відсутність технічної можливості надавати Послугу за адресою, вказаною у заявці, або узгоджує час та дату підключення Послуги, якщо є технічна можливість надавати Послугу за адресою, вказаною у </w:t>
      </w:r>
      <w:r w:rsidR="00C93F56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 xml:space="preserve">заявці. Не пізніше, ніж у день підключення </w:t>
      </w:r>
      <w:r w:rsidR="00F31205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Замовнику доступу</w:t>
      </w:r>
      <w:r w:rsidR="00C93F56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до </w:t>
      </w:r>
      <w:r w:rsidR="00F31205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м</w:t>
      </w:r>
      <w:r w:rsidR="00C93F56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ережі </w:t>
      </w:r>
      <w:r w:rsidR="00F31205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Інтернет, Оператор надає Замовнику</w:t>
      </w:r>
      <w:r w:rsidR="00C93F56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ідентифікатори доступу до Особистого кабінету (логін та пароль).</w:t>
      </w:r>
    </w:p>
    <w:p w:rsidR="00B03E1D" w:rsidRPr="00BB3EE2" w:rsidRDefault="00B03E1D" w:rsidP="00C66D30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2.1.2. В момент підключення доступу до мережі Інтернет відбувається реєстрація Замовника в мережі із використанням мережевих ідентифікаторів абонентського терміналу, який Оператор встановлює Замовнику для підключення кінцевого обладнання та програмного забезпечення.</w:t>
      </w:r>
    </w:p>
    <w:p w:rsidR="00C93F56" w:rsidRPr="00BB3EE2" w:rsidRDefault="00F31205" w:rsidP="00C66D30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2.1</w:t>
      </w:r>
      <w:r w:rsidR="00C93F56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 w:rsidR="00BA542A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3</w:t>
      </w: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. Уклада</w:t>
      </w:r>
      <w:r w:rsidR="00C93F56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ння Договору відбувається шляхом виконання </w:t>
      </w: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Замовником</w:t>
      </w:r>
      <w:r w:rsidR="00C93F56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Конклюдентних дій. Після укладення Договору всі попередні переписки, переговори та/або угоди, досягнуті між </w:t>
      </w: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Виконавцем</w:t>
      </w:r>
      <w:r w:rsidR="00C93F56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та </w:t>
      </w: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Замовником</w:t>
      </w:r>
      <w:r w:rsidR="00C93F56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, вважаються такими, що втратили юридичну чинність.</w:t>
      </w:r>
    </w:p>
    <w:p w:rsidR="00C93F56" w:rsidRPr="00BB3EE2" w:rsidRDefault="00F31205" w:rsidP="00C66D30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2.1</w:t>
      </w:r>
      <w:r w:rsidR="00C93F56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 w:rsidR="00BA542A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4</w:t>
      </w: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. Після укладення Договору</w:t>
      </w:r>
      <w:r w:rsidR="00C93F56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Замовник</w:t>
      </w:r>
      <w:r w:rsidR="00C93F56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за допомогою отриманих від </w:t>
      </w: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Оператора</w:t>
      </w:r>
      <w:r w:rsidR="00C93F56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ідентифікаторів доступу (логін, пароль) зобов'язаний протягом трьох календарних днів перевірити свої персональні дані в Особовому кабінеті. Відповідальність за зберігання ідентифікаторів доступу та обмеження доступу до них третіх осіб покладається на </w:t>
      </w: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Замовника</w:t>
      </w:r>
      <w:r w:rsidR="00C93F56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3F520B" w:rsidRPr="00BB3EE2" w:rsidRDefault="00BA542A" w:rsidP="00C66D30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2.1.5</w:t>
      </w:r>
      <w:r w:rsidR="003F520B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З моменту підключення послуги доступу до мережі Інтернет і до моменту відмови Замовника від отримання послуги, Оператор надає якісну , безперервну послугу доступу до мережі Інтернет </w:t>
      </w:r>
      <w:r w:rsidR="00550FB4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цілодобово сім днів на тиждень, </w:t>
      </w:r>
      <w:r w:rsidR="003F520B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зі швидкістю доступу , визначеною обраним Тарифом, та в об’ємі, що відповідає оплаченому згідно з обраним Тарифом.</w:t>
      </w:r>
    </w:p>
    <w:p w:rsidR="00550FB4" w:rsidRPr="00BB3EE2" w:rsidRDefault="00BA542A" w:rsidP="00C66D30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2.1.6</w:t>
      </w:r>
      <w:r w:rsidR="00550FB4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. Вартість послуги доступу до ме</w:t>
      </w: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режі Інтернет входить до обрано</w:t>
      </w:r>
      <w:r w:rsidR="00550FB4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го Тарифу , складає 70% його вартості та сплачується щомісячно шляхом списання з Особового рахунку Замовника одночасно зі сплатою послуг інформаційно-технічного обслуговування.</w:t>
      </w:r>
    </w:p>
    <w:p w:rsidR="00F31205" w:rsidRPr="00BB3EE2" w:rsidRDefault="00F31205" w:rsidP="00C66D30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31205" w:rsidRPr="00BB3EE2" w:rsidRDefault="00550FB4" w:rsidP="00BB3EE2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2.2.</w:t>
      </w:r>
      <w:r w:rsidR="003D0D12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ПОСЛУГА ІНФОРМАЦІЙО-ТЕХНІЧНОГО ОБСЛУГОВУВАННЯ.</w:t>
      </w:r>
    </w:p>
    <w:p w:rsidR="003D0D12" w:rsidRPr="00BB3EE2" w:rsidRDefault="003D0D12" w:rsidP="003D0D12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2.</w:t>
      </w:r>
      <w:r w:rsidR="00550FB4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2</w:t>
      </w: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.1. </w:t>
      </w:r>
      <w:r w:rsidR="00157756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 метою забезпечення Замовника якісною послугою доступу до мережі Інтернет, Оператор цим Договором надає згоду на використання його бази даних </w:t>
      </w:r>
      <w:r w:rsidR="00E76E60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та доручає Виконавцю</w:t>
      </w:r>
      <w:r w:rsidR="00157756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, а Виконавець приймає на себе зобов’язання щодо надання послуг з обслуговування абонентського пункту бази даних, а саме: налагодження системи маршрутизації повідомлень Замовника, здійснення цілодобового контролю активності точки доступу, забезпечення своєчасних повідомлень про зміни в роботі мережі та наявність оновлень</w:t>
      </w:r>
      <w:r w:rsidR="00E76E60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Особистого кабінету та Мобільного додатку, надання консультаційних послуг по технології , технічним питання, по роботі та використанні сервісів, абонентського обладнання, </w:t>
      </w:r>
      <w:r w:rsidR="00157756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E76E60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інформаційно-технічні консультації з питань супутніх послуг.</w:t>
      </w:r>
    </w:p>
    <w:p w:rsidR="00550FB4" w:rsidRPr="00BB3EE2" w:rsidRDefault="00550FB4" w:rsidP="003D0D12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2.2.2. Послуга інформаційно-технічного обслуговування надається з моменту підключення доступу до мережі Інтернет і до моменту відмови Замовника від отримання </w:t>
      </w:r>
      <w:r w:rsidR="00BA542A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Послуг цілодобово сім раз на ти</w:t>
      </w: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ж</w:t>
      </w:r>
      <w:r w:rsidR="00BA542A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д</w:t>
      </w: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ень.</w:t>
      </w:r>
    </w:p>
    <w:p w:rsidR="00157756" w:rsidRPr="00BB3EE2" w:rsidRDefault="00157756" w:rsidP="003D0D12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2.</w:t>
      </w:r>
      <w:r w:rsidR="00550FB4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2.</w:t>
      </w: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3. </w:t>
      </w:r>
      <w:r w:rsidR="00E76E60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Вартість послуги інформаційно-технічного обслуговування входить до обраного Тарифу, складає 30% його вартості та сплачується щомісячно шляхом списання з Особового рахунку Замовника одночасно зі сплатою доступу до мережі Інтернет.</w:t>
      </w:r>
    </w:p>
    <w:p w:rsidR="008F6DEB" w:rsidRPr="00BB3EE2" w:rsidRDefault="008F6DEB" w:rsidP="003D0D12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550FB4" w:rsidRPr="00BB3EE2" w:rsidRDefault="00550FB4" w:rsidP="00550FB4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2.3. ПОСЛУГА МОНТАЖУ АБОНЕНТСЬКОЇ ЛІНІЇ</w:t>
      </w:r>
    </w:p>
    <w:p w:rsidR="00550FB4" w:rsidRPr="00BB3EE2" w:rsidRDefault="00550FB4" w:rsidP="00550FB4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2.3.1. Вперше підключення Замовнику доступу до мережі здійснюється шляхом прокладання та монтажу абонентської лінії (волоконно-оптичного кабелю) від найближчої точки мережі Оператора до кінцевого обладнання Замовника. Монтаж абонентської лінії може здійснювати як Оператор так і інші Виконавці, уповноважені на такі роботи,  з використанням власних матеріалів, або матеріалів Замовника. </w:t>
      </w:r>
    </w:p>
    <w:p w:rsidR="00550FB4" w:rsidRPr="00BB3EE2" w:rsidRDefault="00550FB4" w:rsidP="00550FB4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2.3.2. Вартість послуг з монтажу абонентської лінії визначається за умовами Тарифів, розміщених на Платформі, та розраховується Виконавцем індивідуально при кожному підключенні, якщо інше не передбачене чинним законодавством України та/або умовами Договору, та зазначається в Акті наданих послуг. Факт виконання послуги монтажу абонентської лінії підтверджується Замовником шляхом підписання Акту наданих послуг, що надається Виконавцем.</w:t>
      </w:r>
    </w:p>
    <w:p w:rsidR="00550FB4" w:rsidRPr="00BB3EE2" w:rsidRDefault="00550FB4" w:rsidP="00550FB4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2.</w:t>
      </w:r>
      <w:r w:rsidR="00B03E1D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3</w:t>
      </w: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.3. Погодження Замовника з умовами Договору беззаперечно свідчить про надання ним згоди на прокладання Виконавцем  в межах будівлі, технічних приміщеннях, територіях що належать </w:t>
      </w:r>
      <w:r w:rsidR="00B03E1D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Замовнику</w:t>
      </w: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або використовуються </w:t>
      </w:r>
      <w:r w:rsidR="00B03E1D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Замовником</w:t>
      </w: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 законних підставах, кабелів, обладнання, необхідних для надання Послуг у погоджений із Виконавцем час.</w:t>
      </w:r>
    </w:p>
    <w:p w:rsidR="00550FB4" w:rsidRPr="00BB3EE2" w:rsidRDefault="00BA542A" w:rsidP="00550FB4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2.3</w:t>
      </w:r>
      <w:r w:rsidR="00550FB4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.4. За монтаж абонентської лінії, Виконавець стягує </w:t>
      </w: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плату </w:t>
      </w:r>
      <w:r w:rsidR="00550FB4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встановлену </w:t>
      </w: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обраним тарифом та  </w:t>
      </w:r>
      <w:r w:rsidR="00550FB4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Актом </w:t>
      </w: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наданих послуг</w:t>
      </w:r>
      <w:r w:rsidR="00550FB4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протягом трьох днів з моменту фактичного надання послуги, шляхом списання коштів з Особового рахунку Замовника.</w:t>
      </w:r>
    </w:p>
    <w:p w:rsidR="00550FB4" w:rsidRPr="00BB3EE2" w:rsidRDefault="00550FB4" w:rsidP="003D0D12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F6DEB" w:rsidRPr="00BB3EE2" w:rsidRDefault="008F6DEB" w:rsidP="003D0D12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2.4. СУПУТНІ ПОСЛУГИ.</w:t>
      </w:r>
    </w:p>
    <w:p w:rsidR="008F6DEB" w:rsidRPr="00BB3EE2" w:rsidRDefault="008F6DEB" w:rsidP="003D0D12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2.4.1. Супутніми послугами є будь-які послуги, запропоновані Виконавцями на Платформі Оператора, що не включаються до переліку послуг згідно пунктів 2.1., 2.2., 2.3., є такими, що надається в межах мережі Оператора, або незалежно від неї.</w:t>
      </w:r>
    </w:p>
    <w:p w:rsidR="008F6DEB" w:rsidRPr="00BB3EE2" w:rsidRDefault="008F6DEB" w:rsidP="003D0D12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2.4.2. Замовлення супутніх послуг здійснюється Замовником шляхом подання заявки за телефонами </w:t>
      </w:r>
      <w:r w:rsidRPr="00BB3EE2">
        <w:rPr>
          <w:rFonts w:ascii="Times New Roman" w:hAnsi="Times New Roman" w:cs="Times New Roman"/>
          <w:sz w:val="24"/>
          <w:szCs w:val="24"/>
          <w:lang w:val="ru-RU"/>
        </w:rPr>
        <w:t>+38063-419-3000, +38098-419-3000</w:t>
      </w: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, або на Платформі, повідомивши адресу бажаного місця отримання послуги та обсягу такої послуги. Після вивчення Виконавцем технічної можливості надання замовленої послуги, не пізніше ніж через 7 днів, Замовника буде повідомлено про можливість, терміни і вартість замовленої послуги.</w:t>
      </w:r>
    </w:p>
    <w:p w:rsidR="00C11AEB" w:rsidRPr="00BB3EE2" w:rsidRDefault="00C11AEB" w:rsidP="00C11AEB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2.4.3. Замовленням будь-якої Супутньої послуги вважається фактичне здійснення Замовником дії, що свідчить про згоду на отримання Супутньої послуги.</w:t>
      </w:r>
    </w:p>
    <w:p w:rsidR="00C11AEB" w:rsidRPr="00BB3EE2" w:rsidRDefault="00C11AEB" w:rsidP="00C11AEB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2.4.4. У разі, якщо замовлення Супутньої послуги, яка передбачає певні періодичні платежі, відбулося Замовником випадково, останній повинен до моменту закінчення розрахункового періоду, передбаченого цією Супутньою послугою, відмовитися від такої послуги та/або звернутися до Виконавця із заявою про відмову від подальшого користування випадково замовленою Супутньою послугою.</w:t>
      </w:r>
    </w:p>
    <w:p w:rsidR="00C11AEB" w:rsidRPr="00BB3EE2" w:rsidRDefault="00C11AEB" w:rsidP="00C11AEB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2.4.5. За якість Супутніх послуг, які надаються Виконавцями в межах мережі Оператора, Оператор відповідальності не несе. У випадку виникнення у Замовника претензій до Супутніх послуг, такий Замовник повинен звернутися безпосередньо до вказаного на Платформі Виконавця. Для цього Виконавець повинен надати Замовнику можливість отримати інформацію про його найменування та місцезнаходження, а також про засоби зв’язку з ним.</w:t>
      </w:r>
    </w:p>
    <w:p w:rsidR="00057027" w:rsidRPr="00BB3EE2" w:rsidRDefault="00C11AEB" w:rsidP="003D0D12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2.4.6</w:t>
      </w:r>
      <w:r w:rsidR="008F6DEB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Оплата супутніх послуг здійснюється шляхом </w:t>
      </w:r>
      <w:r w:rsidR="002D6136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перерахування Замовником коштів на розрахунковий рахунок Виконавця відповідно до наданого та підписаного Замовником акту наданих послуг.</w:t>
      </w:r>
    </w:p>
    <w:p w:rsidR="00C93F56" w:rsidRPr="00BB3EE2" w:rsidRDefault="00C93F56" w:rsidP="00C66D30">
      <w:pPr>
        <w:pStyle w:val="a6"/>
        <w:numPr>
          <w:ilvl w:val="0"/>
          <w:numId w:val="13"/>
        </w:numPr>
        <w:shd w:val="clear" w:color="auto" w:fill="FFFFFF"/>
        <w:spacing w:before="100" w:beforeAutospacing="1" w:after="100" w:afterAutospacing="1" w:line="510" w:lineRule="atLeast"/>
        <w:rPr>
          <w:rFonts w:ascii="Times New Roman" w:eastAsia="Times New Roman" w:hAnsi="Times New Roman" w:cs="Times New Roman"/>
          <w:caps/>
          <w:sz w:val="24"/>
          <w:szCs w:val="24"/>
          <w:lang w:eastAsia="uk-UA"/>
        </w:rPr>
      </w:pPr>
      <w:r w:rsidRPr="00BB3EE2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uk-UA"/>
        </w:rPr>
        <w:t xml:space="preserve">ПРАВА ТА ОБОВ’ЯЗКИ </w:t>
      </w:r>
      <w:r w:rsidR="00B54E1D" w:rsidRPr="00BB3EE2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uk-UA"/>
        </w:rPr>
        <w:t>З</w:t>
      </w:r>
      <w:r w:rsidR="002D6136" w:rsidRPr="00BB3EE2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uk-UA"/>
        </w:rPr>
        <w:t>амовників</w:t>
      </w:r>
      <w:r w:rsidR="00E76E60" w:rsidRPr="00BB3EE2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uk-UA"/>
        </w:rPr>
        <w:t>.</w:t>
      </w:r>
    </w:p>
    <w:p w:rsidR="00C93F56" w:rsidRPr="00BB3EE2" w:rsidRDefault="00C93F56" w:rsidP="00C66D30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3.1. </w:t>
      </w:r>
      <w:r w:rsidR="002D6136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Замовник</w:t>
      </w: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зобов’язаний:</w:t>
      </w:r>
    </w:p>
    <w:p w:rsidR="00C93F56" w:rsidRPr="00BB3EE2" w:rsidRDefault="002D6136" w:rsidP="00C66D30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3.1.1</w:t>
      </w:r>
      <w:r w:rsidR="00C93F56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Своєчасно оплачувати Послуги згідно з встановленим у Договорі порядком розрахунків. </w:t>
      </w:r>
    </w:p>
    <w:p w:rsidR="00C93F56" w:rsidRPr="00BB3EE2" w:rsidRDefault="002D6136" w:rsidP="00C66D30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3.1.2</w:t>
      </w:r>
      <w:r w:rsidR="00C93F56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Повідомляти </w:t>
      </w: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Оператора</w:t>
      </w:r>
      <w:r w:rsidR="00C93F56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за телефонами </w:t>
      </w:r>
      <w:r w:rsidR="001906E4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+38063-419-3000, +38098-419-3000</w:t>
      </w:r>
      <w:r w:rsidR="00C93F56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  про відсутність Послуг, припустимо, внаслідок пошкодження Мережі Оператора або збою обладнання </w:t>
      </w: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Оператора</w:t>
      </w:r>
      <w:r w:rsidR="00C93F56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C93F56" w:rsidRPr="00BB3EE2" w:rsidRDefault="002D6136" w:rsidP="00C66D30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3.1.3</w:t>
      </w:r>
      <w:r w:rsidR="00C93F56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Не виконувати модернізацію та/чи програмування свого обладнання так, щоб це будь-яким чином впливало на надання Послуг у Мережі Оператора чи на функціонування </w:t>
      </w: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його </w:t>
      </w:r>
      <w:r w:rsidR="00C93F56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мережевого обладнання.</w:t>
      </w:r>
    </w:p>
    <w:p w:rsidR="00C93F56" w:rsidRPr="00BB3EE2" w:rsidRDefault="002D6136" w:rsidP="00C66D30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3.1.4</w:t>
      </w:r>
      <w:r w:rsidR="00C93F56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r w:rsidR="007E33E3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Т</w:t>
      </w:r>
      <w:r w:rsidR="00C93F56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ехнологія доступу до мережі Інтернет передбачає встановлення на території </w:t>
      </w: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Замовника</w:t>
      </w:r>
      <w:r w:rsidR="00C93F56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модему або іншого телекомунікаційного обладнання, </w:t>
      </w: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Замовник</w:t>
      </w:r>
      <w:r w:rsidR="00C93F56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зобов’язаний прийняти його на тимчасове відповідальне зберігання й нести відповідальність за його втрату або пошкодження (у тому числі третіми особами) або придбати таке обладнання. Умови використання обладнання не можуть бути змінені </w:t>
      </w: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Замовником</w:t>
      </w:r>
      <w:r w:rsidR="00C93F56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C93F56" w:rsidRPr="00BB3EE2" w:rsidRDefault="002D6136" w:rsidP="00C66D30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3.1.5</w:t>
      </w:r>
      <w:r w:rsidR="00C93F56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. Дотримуватися обмежень у користуванні Послугою, які передбачені Договором та чинним законодавством України.</w:t>
      </w:r>
    </w:p>
    <w:p w:rsidR="00C93F56" w:rsidRPr="00BB3EE2" w:rsidRDefault="002D6136" w:rsidP="00C66D30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3.1.6</w:t>
      </w:r>
      <w:r w:rsidR="00C93F56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. Не вчиняти будь-яких дій, здійснення або замах на здійснення яких передбачає встановлену в Україні адміністративну, кримінальну або майнову відповідальність.</w:t>
      </w:r>
    </w:p>
    <w:p w:rsidR="00C93F56" w:rsidRPr="00BB3EE2" w:rsidRDefault="002D6136" w:rsidP="00C66D30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3.1.7</w:t>
      </w:r>
      <w:r w:rsidR="00C93F56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Не використовувати Послугу та/або </w:t>
      </w: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Супутні</w:t>
      </w:r>
      <w:r w:rsidR="00C93F56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послуги для перепродажу або надання у інший спосіб доступу до мережі Інтернет іншим Абонентам та третім особам (окрім осіб, що проживають з </w:t>
      </w: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Замовником</w:t>
      </w:r>
      <w:r w:rsidR="00C93F56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у одному приміщенні за місцем надання Послуг).</w:t>
      </w:r>
    </w:p>
    <w:p w:rsidR="00C93F56" w:rsidRPr="00BB3EE2" w:rsidRDefault="002D6136" w:rsidP="00C66D30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3.1.</w:t>
      </w:r>
      <w:r w:rsidR="002E3D41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8</w:t>
      </w:r>
      <w:r w:rsidR="00C93F56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Систематично, не рідше одного разу на сім календарних днів, перевіряти на Інтернет-сайті наявність повідомлень </w:t>
      </w:r>
      <w:r w:rsidR="002E3D41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Оператора</w:t>
      </w:r>
      <w:r w:rsidR="00C93F56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про зміну умов Договору та/або Тарифного плану. У </w:t>
      </w:r>
      <w:r w:rsidR="00C93F56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 xml:space="preserve">разі порушення строків перегляду повідомлень на Інтернет-сайті </w:t>
      </w:r>
      <w:r w:rsidR="002E3D41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Замовник</w:t>
      </w:r>
      <w:r w:rsidR="00C93F56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несе всю відповідальність за наслідки несвоєчасного ознайомлення із будь-якими повідомленнями </w:t>
      </w:r>
      <w:r w:rsidR="002E3D41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Оператора</w:t>
      </w:r>
      <w:r w:rsidR="00C93F56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C93F56" w:rsidRPr="00BB3EE2" w:rsidRDefault="00C93F56" w:rsidP="00C66D30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3.2. </w:t>
      </w:r>
      <w:r w:rsidR="002E3D41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Замовник</w:t>
      </w: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має право:</w:t>
      </w:r>
    </w:p>
    <w:p w:rsidR="00C93F56" w:rsidRPr="00BB3EE2" w:rsidRDefault="00C93F56" w:rsidP="00C66D30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3.2.1. Замовляти у </w:t>
      </w:r>
      <w:r w:rsidR="002E3D41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Виконавців</w:t>
      </w: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будь-які послуги, </w:t>
      </w:r>
      <w:r w:rsidR="002E3D41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що пропонуються на Платформі</w:t>
      </w: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. Порядок замовлення послуг вказаний у описі Додаткових послуг на сайті Оператора.</w:t>
      </w:r>
    </w:p>
    <w:p w:rsidR="00C93F56" w:rsidRPr="00BB3EE2" w:rsidRDefault="00C93F56" w:rsidP="00C66D30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3.2.2. При користуванні Послугами обирати інші Тарифні плани, перехід на які дозволено </w:t>
      </w:r>
      <w:r w:rsidR="002E3D41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Оператором</w:t>
      </w: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Перехід на інший Тарифний план </w:t>
      </w:r>
      <w:r w:rsidR="002E3D41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Замовник</w:t>
      </w: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може здійснити за допомогою Особистого кабінету.</w:t>
      </w:r>
    </w:p>
    <w:p w:rsidR="00C93F56" w:rsidRPr="00BB3EE2" w:rsidRDefault="00C93F56" w:rsidP="00C66D30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3.2.3. Отримувати від </w:t>
      </w:r>
      <w:r w:rsidR="002E3D41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Оператора</w:t>
      </w: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інформацію про спожиті Послуги за допомогою Особистого кабінету.</w:t>
      </w:r>
    </w:p>
    <w:p w:rsidR="00C93F56" w:rsidRPr="00BB3EE2" w:rsidRDefault="00C93F56" w:rsidP="00C66D30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3.2.4. Письмово повідомляти </w:t>
      </w:r>
      <w:r w:rsidR="002E3D41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Оператора</w:t>
      </w: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про будь-які претензії, пов’язані з отриманням Послуг.</w:t>
      </w:r>
    </w:p>
    <w:p w:rsidR="00C93F56" w:rsidRPr="00BB3EE2" w:rsidRDefault="00C93F56" w:rsidP="00C66D30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3.2.5. Відмовитися від подальшого користування Послугами та розірвати Договір у порядку, визначеному Договором.</w:t>
      </w:r>
    </w:p>
    <w:p w:rsidR="00C93F56" w:rsidRPr="00BB3EE2" w:rsidRDefault="00C93F56" w:rsidP="00C66D30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3.2.6. Тимчасово призупинити отримання Послуг за допомогою Особистого кабінету у відповідності до умов Договору та Тарифного плану.</w:t>
      </w:r>
    </w:p>
    <w:p w:rsidR="00C93F56" w:rsidRPr="00BB3EE2" w:rsidRDefault="00C93F56" w:rsidP="00C66D30">
      <w:pPr>
        <w:pStyle w:val="a6"/>
        <w:numPr>
          <w:ilvl w:val="0"/>
          <w:numId w:val="13"/>
        </w:numPr>
        <w:shd w:val="clear" w:color="auto" w:fill="FFFFFF"/>
        <w:spacing w:before="100" w:beforeAutospacing="1" w:after="100" w:afterAutospacing="1" w:line="510" w:lineRule="atLeast"/>
        <w:rPr>
          <w:rFonts w:ascii="Times New Roman" w:eastAsia="Times New Roman" w:hAnsi="Times New Roman" w:cs="Times New Roman"/>
          <w:caps/>
          <w:sz w:val="24"/>
          <w:szCs w:val="24"/>
          <w:lang w:eastAsia="uk-UA"/>
        </w:rPr>
      </w:pPr>
      <w:r w:rsidRPr="00BB3EE2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uk-UA"/>
        </w:rPr>
        <w:t xml:space="preserve">ПРАВА ТА ОБОВ’ЯЗКИ </w:t>
      </w:r>
      <w:r w:rsidR="002E3D41" w:rsidRPr="00BB3EE2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uk-UA"/>
        </w:rPr>
        <w:t>ВИКОНАВЦІВ</w:t>
      </w:r>
    </w:p>
    <w:p w:rsidR="00C93F56" w:rsidRPr="00BB3EE2" w:rsidRDefault="00C93F56" w:rsidP="00C66D30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4.1. </w:t>
      </w:r>
      <w:r w:rsidR="00057027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Виконавець</w:t>
      </w: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зобов’язаний:</w:t>
      </w:r>
    </w:p>
    <w:p w:rsidR="00C93F56" w:rsidRPr="00BB3EE2" w:rsidRDefault="00C93F56" w:rsidP="00C66D30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4.1.1.      Усувати пошкодження </w:t>
      </w:r>
      <w:r w:rsidR="00057027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мережі </w:t>
      </w: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протягом гранич</w:t>
      </w:r>
      <w:r w:rsidR="00C66D30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н</w:t>
      </w: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их термінів:</w:t>
      </w:r>
    </w:p>
    <w:p w:rsidR="00C93F56" w:rsidRPr="00BB3EE2" w:rsidRDefault="00C93F56" w:rsidP="00C66D30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пошкодження Мережі Оператора - протягом доби з моменту повідомлення </w:t>
      </w:r>
      <w:r w:rsidR="00057027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Замовником</w:t>
      </w: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про пошкодження (якщо такі пошкодження не потребують більш тривалого часу їх усунення але не більше п’яти днів).</w:t>
      </w:r>
    </w:p>
    <w:p w:rsidR="00C93F56" w:rsidRPr="00BB3EE2" w:rsidRDefault="00C93F56" w:rsidP="00C66D30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пошкодження обладнання </w:t>
      </w:r>
      <w:r w:rsidR="00057027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Оператора</w:t>
      </w: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-  протягом трьох - семи днів з моменту виявлення такого пошкодження, яке виникло не з вини </w:t>
      </w:r>
      <w:r w:rsidR="00057027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Замовника</w:t>
      </w: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 Усунення пошкодження здійснюється за умови, що у </w:t>
      </w:r>
      <w:r w:rsidR="00057027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Замовника</w:t>
      </w: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, який повідомив </w:t>
      </w:r>
      <w:r w:rsidR="00057027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Оператора</w:t>
      </w: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про несправність, немає заборгованості за надані Послуги.</w:t>
      </w:r>
    </w:p>
    <w:p w:rsidR="00C93F56" w:rsidRPr="00BB3EE2" w:rsidRDefault="00C93F56" w:rsidP="00C66D30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4.1.2. Здійснювати повідомлення </w:t>
      </w:r>
      <w:r w:rsidR="00057027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Замовників</w:t>
      </w: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про зміну умов Договору у тому числі про скасування або зміну існуючого </w:t>
      </w:r>
      <w:r w:rsidR="00057027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Тарифу</w:t>
      </w: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чи про введення нового Тариф</w:t>
      </w:r>
      <w:r w:rsidR="00057027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у</w:t>
      </w: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шляхом розміщення відповідного повідомлення на </w:t>
      </w:r>
      <w:r w:rsidR="00057027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Платформі</w:t>
      </w: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або іншим шляхом не пізніше, ніж за 7 днів до дня вступу в дію вищевказаних змін.</w:t>
      </w:r>
    </w:p>
    <w:p w:rsidR="00C93F56" w:rsidRPr="00BB3EE2" w:rsidRDefault="00C93F56" w:rsidP="00C66D30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4.1.3. На вимогу </w:t>
      </w:r>
      <w:r w:rsidR="00057027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Замовника</w:t>
      </w: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надавати інформацію про режим роботи </w:t>
      </w:r>
      <w:r w:rsidR="00057027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Виконавця</w:t>
      </w: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умови та порядок надання </w:t>
      </w:r>
      <w:r w:rsidR="00057027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Послуг</w:t>
      </w: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що надаються </w:t>
      </w:r>
      <w:r w:rsidR="00057027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Виконавцем</w:t>
      </w: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, порядок та систему оплати Послуг, тощо.</w:t>
      </w:r>
    </w:p>
    <w:p w:rsidR="00C93F56" w:rsidRPr="00BB3EE2" w:rsidRDefault="00C93F56" w:rsidP="00C66D30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4.1.4. Відновити надання Послуг у разі збою у роботі обладнання </w:t>
      </w:r>
      <w:r w:rsidR="00057027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Оператора</w:t>
      </w: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та/або пошкодження Мережі Оператора відповідно до умов цього Договору.</w:t>
      </w:r>
    </w:p>
    <w:p w:rsidR="00370429" w:rsidRPr="00BB3EE2" w:rsidRDefault="00C93F56" w:rsidP="00C66D30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4.1.5. Приймати від </w:t>
      </w:r>
      <w:r w:rsidR="00057027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Замовників </w:t>
      </w: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звернення, заяви, скарги та пропозиції та надавати на них відповіді у встановлений законодавством строк.</w:t>
      </w:r>
    </w:p>
    <w:p w:rsidR="00C93F56" w:rsidRPr="00BB3EE2" w:rsidRDefault="00C93F56" w:rsidP="00C66D30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4.2. </w:t>
      </w:r>
      <w:r w:rsidR="00BA542A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Виконавець </w:t>
      </w: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має право:</w:t>
      </w:r>
    </w:p>
    <w:p w:rsidR="00C93F56" w:rsidRPr="00BB3EE2" w:rsidRDefault="00C93F56" w:rsidP="00C66D30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4.2.1. Вносити зміни у Договір, шляхом публікації змін на Інтернет-сайті або іншим шляхом не пізніше, ніж за 7 днів до дня вступу в дію цих змін.</w:t>
      </w:r>
    </w:p>
    <w:p w:rsidR="00C93F56" w:rsidRPr="00BB3EE2" w:rsidRDefault="00C93F56" w:rsidP="00C66D30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4.2.2. Самостійно встановлювати умови </w:t>
      </w:r>
      <w:r w:rsidR="00057027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Тарифів</w:t>
      </w: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плату за </w:t>
      </w:r>
      <w:r w:rsidR="00057027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Супутні</w:t>
      </w: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послуги, скасовувати або змінювати </w:t>
      </w:r>
      <w:r w:rsidR="00057027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Тарифи</w:t>
      </w: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чи плату за </w:t>
      </w:r>
      <w:r w:rsidR="00057027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Супутні</w:t>
      </w: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послуги відповідно до умов цього Договору.</w:t>
      </w:r>
    </w:p>
    <w:p w:rsidR="00C93F56" w:rsidRPr="00BB3EE2" w:rsidRDefault="00C93F56" w:rsidP="00C66D30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4.2.3. Тимчасово повністю або частково припиняти або обмежувати надання Послуг у випадках, передбачених Договором. У разі, якщо </w:t>
      </w:r>
      <w:r w:rsidR="00057027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Виконавець</w:t>
      </w: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не припинив або не обмежив надання Послуг, </w:t>
      </w:r>
      <w:r w:rsidR="00057027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Замовник</w:t>
      </w: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не звільняється від обов’язку оплатити отримані Послуги. Припинення або обмеження надання послуг може бути здійснене </w:t>
      </w:r>
      <w:r w:rsidR="00057027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Виконавцем</w:t>
      </w: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без будь-якого додаткового повідомлення </w:t>
      </w:r>
      <w:r w:rsidR="00057027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Замовника</w:t>
      </w: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, якщо інше не передбачено Договором та чинним законодавством України.</w:t>
      </w:r>
    </w:p>
    <w:p w:rsidR="00C93F56" w:rsidRPr="00BB3EE2" w:rsidRDefault="00C93F56" w:rsidP="00C66D30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4.2.4. Змінювати мережеві ідентифікатори та ідентифікатори доступу </w:t>
      </w:r>
      <w:r w:rsidR="00057027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Замовника</w:t>
      </w: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до Особового кабінету з технічних причин, у тому числі з причин підвищення рівня безпеки, повідомивши про це </w:t>
      </w:r>
      <w:r w:rsidR="00057027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Замовника</w:t>
      </w: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C93F56" w:rsidRPr="00BB3EE2" w:rsidRDefault="00C93F56" w:rsidP="00C66D30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 xml:space="preserve">4.2.5. Самостійно встановлювати умови акцій, що проводитимуться </w:t>
      </w:r>
      <w:r w:rsidR="00057027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Виконавцем</w:t>
      </w: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, обмеження по кількості підключень Послуг за однією адресою надання Послуг.</w:t>
      </w:r>
    </w:p>
    <w:p w:rsidR="00160473" w:rsidRPr="00BB3EE2" w:rsidRDefault="00160473" w:rsidP="00C66D30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4.2.6. У випадку нецензурного телефонного або особистого спілкування Замовника з представником Виконавця, Виконавець має право здійснювати спілкування з таким Замовником виключно через Особистий кабінет.</w:t>
      </w:r>
    </w:p>
    <w:p w:rsidR="00160473" w:rsidRPr="00BB3EE2" w:rsidRDefault="00160473" w:rsidP="00C66D30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4.2.7. Відмовити Замовнику в підключенні послуги доступу до мережі Інтернет за домашнім тарифом, якщо житлове приміщення Замовника </w:t>
      </w:r>
      <w:r w:rsidR="00370429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використовується в комерційних цілях. Тип приміщення визначається на власний розсуд технічного спеціаліста Виконавця.</w:t>
      </w:r>
    </w:p>
    <w:p w:rsidR="00370429" w:rsidRPr="00BB3EE2" w:rsidRDefault="00370429" w:rsidP="00C66D30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4.3. Оператор зобов’язаний надавати послуги доступу до мережі Інтернет за встановленими значеннями показників якості відповідно до нормативних документів у сфері електронних комунікацій ( згідно наказу Адміністрації ДССЗЗІ України від 28.12.2012 року №803, зареєстрованого в Мінюсті України 21.01.2013р. №135/22667), умов цього Договору, з дотриманням Правил надання і отримання телекомунікаційних послуг, затвердженими постановою Кабінету Міністрів України від 11.04.2012 року №295 ( або іншим нормативним актом, прийнятим після укладання цього Договору на зміну згаданих Правил)</w:t>
      </w:r>
    </w:p>
    <w:p w:rsidR="00C93F56" w:rsidRPr="00BB3EE2" w:rsidRDefault="00C93F56" w:rsidP="00C66D30">
      <w:pPr>
        <w:pStyle w:val="a6"/>
        <w:numPr>
          <w:ilvl w:val="0"/>
          <w:numId w:val="13"/>
        </w:numPr>
        <w:shd w:val="clear" w:color="auto" w:fill="FFFFFF"/>
        <w:spacing w:before="100" w:beforeAutospacing="1" w:after="100" w:afterAutospacing="1" w:line="510" w:lineRule="atLeast"/>
        <w:rPr>
          <w:rFonts w:ascii="Times New Roman" w:eastAsia="Times New Roman" w:hAnsi="Times New Roman" w:cs="Times New Roman"/>
          <w:caps/>
          <w:sz w:val="24"/>
          <w:szCs w:val="24"/>
          <w:lang w:eastAsia="uk-UA"/>
        </w:rPr>
      </w:pPr>
      <w:r w:rsidRPr="00BB3EE2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uk-UA"/>
        </w:rPr>
        <w:t>ОБМЕЖЕННЯ ПРИ КОРИСТУВАННІ ПОСЛУГАМИ</w:t>
      </w:r>
    </w:p>
    <w:p w:rsidR="00C93F56" w:rsidRPr="00BB3EE2" w:rsidRDefault="003F6839" w:rsidP="00C66D30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5</w:t>
      </w:r>
      <w:r w:rsidR="00C93F56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.1. </w:t>
      </w:r>
      <w:r w:rsidR="00C11AEB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Виконавець</w:t>
      </w:r>
      <w:r w:rsidR="00C93F56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має право тимчасово на строк до одного року обмежити або припинити надання послуг</w:t>
      </w: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,</w:t>
      </w:r>
      <w:r w:rsidR="00C93F56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C11AEB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що мають постійний характер</w:t>
      </w: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,</w:t>
      </w:r>
      <w:r w:rsidR="00C11AEB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Замовнику</w:t>
      </w:r>
      <w:r w:rsidR="00C93F56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у будь-якому з наступних випадків:</w:t>
      </w:r>
    </w:p>
    <w:p w:rsidR="00C93F56" w:rsidRPr="00BB3EE2" w:rsidRDefault="003F6839" w:rsidP="00C66D30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5</w:t>
      </w:r>
      <w:r w:rsidR="00C93F56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.1.1. При відсутності на початок розрахункового періоду, передбаченого відповідним Тариф</w:t>
      </w: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ом</w:t>
      </w:r>
      <w:r w:rsidR="00C93F56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на Особистому рахунку </w:t>
      </w: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Замовника</w:t>
      </w:r>
      <w:r w:rsidR="00C93F56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коштів, достатніх для оплати Послуг за цей розрахунковий період. Після поповнення </w:t>
      </w: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Замовником</w:t>
      </w:r>
      <w:r w:rsidR="00C93F56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Особового рахунку </w:t>
      </w: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Виконавець</w:t>
      </w:r>
      <w:r w:rsidR="00C93F56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відновлює надання послуг у повному обсязі в строк, що не перевищує двох робочих днів із дня зарахування коштів на особовий рахунок </w:t>
      </w: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Замовника</w:t>
      </w:r>
      <w:r w:rsidR="00C93F56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C93F56" w:rsidRPr="00BB3EE2" w:rsidRDefault="003F6839" w:rsidP="00C66D30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5</w:t>
      </w:r>
      <w:r w:rsidR="00C93F56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.1.2. Виявлен</w:t>
      </w: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ня несанкціонованого втручання Замовника</w:t>
      </w:r>
      <w:r w:rsidR="00C93F56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 роботу та/або використання Мережі Оператора або технічних засобів телекомунікацій </w:t>
      </w: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Оператора</w:t>
      </w:r>
      <w:r w:rsidR="00C93F56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; встановлення факту розсилання </w:t>
      </w: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Замовником</w:t>
      </w:r>
      <w:r w:rsidR="00C93F56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спаму. </w:t>
      </w: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Виконавець</w:t>
      </w:r>
      <w:r w:rsidR="00C93F56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відновлює надання Послуг у повному обсязі в строк, що не перевищує двох робочих днів із дня припинення несанкціонованого втручання </w:t>
      </w: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Замовника</w:t>
      </w:r>
      <w:r w:rsidR="00C93F56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 роботу та/або використання Мережі Оператора або технічних засобів телекомунікацій </w:t>
      </w: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Оператора</w:t>
      </w:r>
      <w:r w:rsidR="00C93F56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розсилання спаму та отримання від </w:t>
      </w: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Замовника</w:t>
      </w:r>
      <w:r w:rsidR="00C93F56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письмових гарантій про не повторення таких дій у подальшому.</w:t>
      </w:r>
    </w:p>
    <w:p w:rsidR="00C93F56" w:rsidRPr="00BB3EE2" w:rsidRDefault="003F6839" w:rsidP="00C66D30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5</w:t>
      </w:r>
      <w:r w:rsidR="00C93F56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.1.3. Виконання ремонтних робіт з усунення пошкодження телекомунікаційних мереж, технічних засобів телекомунікацій, профілактичних, планових ремонтних або інших робіт, виконання яких унеможливлює надання Послуг.</w:t>
      </w:r>
      <w:r w:rsidR="00160473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Сумарний час профілактичного обслуговування не повинен перевищувати 14 ( чотирнадцяти) годин упродовж місяця.</w:t>
      </w:r>
    </w:p>
    <w:p w:rsidR="00C93F56" w:rsidRPr="00BB3EE2" w:rsidRDefault="003F6839" w:rsidP="00C66D30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5</w:t>
      </w:r>
      <w:r w:rsidR="00C93F56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.1.4. Виникнення стихійно</w:t>
      </w: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го лиха, надзвичайної ситуації</w:t>
      </w:r>
      <w:r w:rsidR="007B486C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,</w:t>
      </w: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C93F56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відповідно до чинного законодавства України.</w:t>
      </w:r>
    </w:p>
    <w:p w:rsidR="00C93F56" w:rsidRPr="00BB3EE2" w:rsidRDefault="007B486C" w:rsidP="00C66D30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5.2.</w:t>
      </w:r>
      <w:r w:rsidR="00C93F56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У разі тимчасового припинення надання Послуг у вип</w:t>
      </w: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адку, передбаченому підпунктом 5</w:t>
      </w:r>
      <w:r w:rsidR="00C93F56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.1.3. Договору, абонентна плата не нараховується з </w:t>
      </w:r>
      <w:r w:rsidR="00BB3EE2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другого</w:t>
      </w:r>
      <w:r w:rsidR="00C93F56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дня виконання таких робіт.</w:t>
      </w:r>
    </w:p>
    <w:p w:rsidR="00C93F56" w:rsidRPr="00BB3EE2" w:rsidRDefault="007B486C" w:rsidP="00C66D30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5.3</w:t>
      </w:r>
      <w:r w:rsidR="00C93F56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У разі тимчасового припинення надання Послуг у випадку, </w:t>
      </w: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передбаченому підпунктом 5</w:t>
      </w:r>
      <w:r w:rsidR="00C93F56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.1.4. Договору абонентна плата не нараховується з першого дня виникнення обставин, передбачених цим підпунктом.</w:t>
      </w:r>
    </w:p>
    <w:p w:rsidR="00C93F56" w:rsidRPr="00BB3EE2" w:rsidRDefault="007B486C" w:rsidP="00C66D30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5</w:t>
      </w:r>
      <w:r w:rsidR="00C93F56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4</w:t>
      </w:r>
      <w:r w:rsidR="00C93F56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При користуванні Послугами </w:t>
      </w: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Замовнику</w:t>
      </w:r>
      <w:r w:rsidR="00C93F56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забороняється:</w:t>
      </w:r>
    </w:p>
    <w:p w:rsidR="00C93F56" w:rsidRPr="00BB3EE2" w:rsidRDefault="007B486C" w:rsidP="00C66D30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5.4</w:t>
      </w:r>
      <w:r w:rsidR="00C93F56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.1. Обмежувати іншим </w:t>
      </w: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Замовникам</w:t>
      </w:r>
      <w:r w:rsidR="00C93F56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доступ до Мережі Оператора або перешкоджати іншим </w:t>
      </w: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Замовникам</w:t>
      </w:r>
      <w:r w:rsidR="00C93F56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користуватися Послугами.</w:t>
      </w:r>
    </w:p>
    <w:p w:rsidR="00C93F56" w:rsidRPr="00BB3EE2" w:rsidRDefault="007B486C" w:rsidP="00C66D30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5</w:t>
      </w:r>
      <w:r w:rsidR="00C93F56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4</w:t>
      </w:r>
      <w:r w:rsidR="00C93F56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.2. Розсилати спам.</w:t>
      </w:r>
    </w:p>
    <w:p w:rsidR="00C93F56" w:rsidRPr="00BB3EE2" w:rsidRDefault="00C93F56" w:rsidP="00C66D30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5</w:t>
      </w:r>
      <w:r w:rsidR="007B486C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.4</w:t>
      </w: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.3. Проводити несанкціоноване втручання в будь-які програми, бази даних та інші складові програмні елементи Мережі Оператора та/або програми чи інтернет-ресурси будь-яких інших осіб.</w:t>
      </w:r>
    </w:p>
    <w:p w:rsidR="00C93F56" w:rsidRPr="00BB3EE2" w:rsidRDefault="00C93F56" w:rsidP="00C66D30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5.4.</w:t>
      </w:r>
      <w:r w:rsidR="007B486C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4.</w:t>
      </w: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Здійснювати будь-які дії, які тягнуть за собою порушення роботи обладнання, програмного забезпечення чи інтернет-ресурсів </w:t>
      </w:r>
      <w:r w:rsidR="007B486C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Оператора</w:t>
      </w: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або будь-яких інших осіб, маючи на увазі дії, здійснення або замах на здійснення яких передбачає встановлену в Україні </w:t>
      </w: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 xml:space="preserve">адміністративну та/або кримінальну відповідальність. У разі надходження до </w:t>
      </w:r>
      <w:r w:rsidR="00F750A0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Оператора</w:t>
      </w: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інформації про здійснення </w:t>
      </w:r>
      <w:r w:rsidR="00F750A0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Замовником</w:t>
      </w: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вищевказаних дій, </w:t>
      </w:r>
      <w:r w:rsidR="00F750A0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Оператор</w:t>
      </w: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має право звернутися до </w:t>
      </w:r>
      <w:r w:rsidR="00F750A0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Замовника</w:t>
      </w: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 вимогою припинити вищевказані дії та/або передати відповідну інформацію до компетентних органів, що наділені повноваженнями припиняти такі дії та накладати стягнення за їх вчинення.</w:t>
      </w:r>
    </w:p>
    <w:p w:rsidR="00C93F56" w:rsidRPr="00BB3EE2" w:rsidRDefault="00F750A0" w:rsidP="00C66D30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5.4</w:t>
      </w:r>
      <w:r w:rsidR="00C93F56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.5. Використовувати Послугу для перепродажу або надання у інший спосіб доступу до мережі Інтернет іншим </w:t>
      </w: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Замовникам</w:t>
      </w:r>
      <w:r w:rsidR="00C93F56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та третім особам (окрім осіб, що проживають </w:t>
      </w: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і</w:t>
      </w:r>
      <w:r w:rsidR="00C93F56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 </w:t>
      </w: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Замовником</w:t>
      </w:r>
      <w:r w:rsidR="00C93F56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у одному приміщенні за місцем надання Послуг).</w:t>
      </w:r>
    </w:p>
    <w:p w:rsidR="00C93F56" w:rsidRPr="00BB3EE2" w:rsidRDefault="00C93F56" w:rsidP="00C66D30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При виявленні факту використання Послуг для перепродажу або надання у інший спосіб доступу до мережі Інтернет третім особам, що не проживають </w:t>
      </w:r>
      <w:r w:rsidR="00F750A0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і</w:t>
      </w: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 </w:t>
      </w:r>
      <w:r w:rsidR="00F750A0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Замовником</w:t>
      </w: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у одному приміщенні за місцем надання Послуг, </w:t>
      </w:r>
      <w:r w:rsidR="00F750A0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Оператор</w:t>
      </w: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F750A0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залишає за собою право припинити або обмежити Послугу</w:t>
      </w: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C93F56" w:rsidRPr="00BB3EE2" w:rsidRDefault="00F750A0" w:rsidP="00C66D30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5.4</w:t>
      </w:r>
      <w:r w:rsidR="00C93F56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.6. Використовувати Послугу для здійснення дій, що посягають на ділову репутацію, честь та гідність громадян, на ділову репутацію організацій та/або порушують законні права третіх осіб, за умови, що такі дії викликають скарги. У разі надходження до </w:t>
      </w: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Оператора</w:t>
      </w:r>
      <w:r w:rsidR="00C93F56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скарги від третіх осіб про здійснення </w:t>
      </w: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Замовником</w:t>
      </w:r>
      <w:r w:rsidR="00C93F56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вищевказаних дій, </w:t>
      </w: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Оператор</w:t>
      </w:r>
      <w:r w:rsidR="00C93F56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має право звернутися до </w:t>
      </w: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Замовника</w:t>
      </w:r>
      <w:r w:rsidR="00C93F56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 вимогою припинити вищевказані дії, а у разі відмови </w:t>
      </w: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Замовника</w:t>
      </w:r>
      <w:r w:rsidR="00C93F56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припинити такі дії – передати відповідну інформацію до компетентних органів, що наділені повноваженнями припиняти такі дії та накладати стягнення за їх вчинення.</w:t>
      </w:r>
    </w:p>
    <w:p w:rsidR="007E33E3" w:rsidRPr="00BB3EE2" w:rsidRDefault="00F750A0" w:rsidP="00C66D30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5.4</w:t>
      </w:r>
      <w:r w:rsidR="00C93F56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.7. Порушувати правила використання будь-яких ресурсів мережі Інтернет, встановлених власниками цих ресурсів. Якщо </w:t>
      </w: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Замовник</w:t>
      </w:r>
      <w:r w:rsidR="00C93F56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не згоден з правилами використання будь-якого інтернет-ресурсу, він повинен негайно відмовитися від його використання.</w:t>
      </w:r>
    </w:p>
    <w:p w:rsidR="00C93F56" w:rsidRPr="00BB3EE2" w:rsidRDefault="00C93F56" w:rsidP="00C66D30">
      <w:pPr>
        <w:pStyle w:val="a6"/>
        <w:numPr>
          <w:ilvl w:val="0"/>
          <w:numId w:val="13"/>
        </w:numPr>
        <w:shd w:val="clear" w:color="auto" w:fill="FFFFFF"/>
        <w:spacing w:before="100" w:beforeAutospacing="1" w:after="100" w:afterAutospacing="1" w:line="510" w:lineRule="atLeast"/>
        <w:rPr>
          <w:rFonts w:ascii="Times New Roman" w:eastAsia="Times New Roman" w:hAnsi="Times New Roman" w:cs="Times New Roman"/>
          <w:caps/>
          <w:sz w:val="24"/>
          <w:szCs w:val="24"/>
          <w:lang w:eastAsia="uk-UA"/>
        </w:rPr>
      </w:pPr>
      <w:r w:rsidRPr="00BB3EE2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uk-UA"/>
        </w:rPr>
        <w:t>ТАРИФНА ПОЛІТИКА ТА ПОРЯДОК РОЗРАХУНКІВ</w:t>
      </w:r>
    </w:p>
    <w:p w:rsidR="00C93F56" w:rsidRPr="00BB3EE2" w:rsidRDefault="00F750A0" w:rsidP="00C66D30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6</w:t>
      </w:r>
      <w:r w:rsidR="00C93F56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.1. Тарифи встановлюються </w:t>
      </w: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Виконавцем</w:t>
      </w:r>
      <w:r w:rsidR="00C93F56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самостійно на всі види Послуг, окрім тих, які згідно із чинним законодавством України підлягають державному регулюванню.</w:t>
      </w:r>
    </w:p>
    <w:p w:rsidR="00C93F56" w:rsidRPr="00BB3EE2" w:rsidRDefault="00F750A0" w:rsidP="00C66D30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6</w:t>
      </w:r>
      <w:r w:rsidR="00C93F56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.2. </w:t>
      </w: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Виконавець</w:t>
      </w:r>
      <w:r w:rsidR="00C93F56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має право формувати Тариф</w:t>
      </w: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и</w:t>
      </w:r>
      <w:r w:rsidR="00C93F56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які можуть передбачати різні умови оплати, ціни, коло </w:t>
      </w: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Замовників</w:t>
      </w:r>
      <w:r w:rsidR="00C93F56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, для яких доступні такі Тариф</w:t>
      </w: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и</w:t>
      </w:r>
      <w:r w:rsidR="00C93F56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, територію дії Тарифного плану та різні умови отримання Послуг.</w:t>
      </w:r>
    </w:p>
    <w:p w:rsidR="00C93F56" w:rsidRPr="00BB3EE2" w:rsidRDefault="00F750A0" w:rsidP="00C66D30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6</w:t>
      </w:r>
      <w:r w:rsidR="00C93F56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.3. Тариф</w:t>
      </w: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и</w:t>
      </w:r>
      <w:r w:rsidR="00C93F56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можуть бути строковими та безстроковими. Строковим Тарифним планом є такий, у якому прямо вказ</w:t>
      </w: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но</w:t>
      </w:r>
      <w:r w:rsidR="00C93F56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його термін дії. Усі інші є безстроковими.</w:t>
      </w:r>
    </w:p>
    <w:p w:rsidR="00C93F56" w:rsidRPr="00BB3EE2" w:rsidRDefault="00F750A0" w:rsidP="00C66D30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6</w:t>
      </w:r>
      <w:r w:rsidR="00C93F56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.4. Тариф</w:t>
      </w: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и </w:t>
      </w:r>
      <w:r w:rsidR="00C93F56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можуть бути змінені або скасовані </w:t>
      </w: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Виконавцем</w:t>
      </w:r>
      <w:r w:rsidR="00C93F56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за умови здійснення повідомлення </w:t>
      </w: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Замовників</w:t>
      </w:r>
      <w:r w:rsidR="00C93F56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відповідно до умов цього Договору.</w:t>
      </w:r>
    </w:p>
    <w:p w:rsidR="00C93F56" w:rsidRPr="00BB3EE2" w:rsidRDefault="00F750A0" w:rsidP="00C66D30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6</w:t>
      </w:r>
      <w:r w:rsidR="00C93F56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.5. </w:t>
      </w: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Замовники</w:t>
      </w:r>
      <w:r w:rsidR="00C93F56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можуть здійснювати оплату Послуг </w:t>
      </w:r>
      <w:r w:rsidR="007E33E3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безготівковим способом</w:t>
      </w:r>
      <w:r w:rsidR="007E33E3" w:rsidRPr="00BB3EE2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: в установах банків за реквізит</w:t>
      </w:r>
      <w:r w:rsidR="00807C8D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а</w:t>
      </w:r>
      <w:r w:rsidR="007E33E3" w:rsidRPr="00BB3EE2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ми вказаними у Договорі,</w:t>
      </w:r>
      <w:r w:rsidRPr="00BB3EE2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або Актах наданих послуг,</w:t>
      </w:r>
      <w:r w:rsidR="007E33E3" w:rsidRPr="00BB3EE2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</w:t>
      </w:r>
      <w:r w:rsidR="00C93F56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за допомогою платіжних терміналів, платіжних інтернет-систем, іншими передбаченими </w:t>
      </w:r>
      <w:r w:rsidR="000A4A7F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Виконавцем</w:t>
      </w:r>
      <w:r w:rsidR="00C93F56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способами.</w:t>
      </w:r>
    </w:p>
    <w:p w:rsidR="00C93F56" w:rsidRPr="00BB3EE2" w:rsidRDefault="000A4A7F" w:rsidP="00C66D30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6</w:t>
      </w:r>
      <w:r w:rsidR="00C93F56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.6. </w:t>
      </w: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Виконавець</w:t>
      </w:r>
      <w:r w:rsidR="00C93F56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має право самостійно встановлювати одиниці тарифікації своїх послуг і порядок розрахунку неповної одиниці тарифікації. Конкретна одиниця тарифікації вказується у кожному Тариф</w:t>
      </w: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і</w:t>
      </w:r>
      <w:r w:rsidR="00C93F56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370429" w:rsidRPr="00BB3EE2" w:rsidRDefault="00370429" w:rsidP="00370429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6.7.</w:t>
      </w:r>
      <w:r w:rsidRPr="00BB3EE2">
        <w:rPr>
          <w:rFonts w:ascii="Times New Roman" w:hAnsi="Times New Roman" w:cs="Times New Roman"/>
          <w:sz w:val="24"/>
          <w:szCs w:val="24"/>
        </w:rPr>
        <w:t xml:space="preserve"> </w:t>
      </w: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Надання Послуг, що мають постійний характер, здійснюється на умовах 100% попередньої оплати за Розрахунковий період, яка здійснюється до 1го числа відповідного Розрахункового періоду в національній валюті України згідно Тарифів Оператора та Виконавця, затверджених в законодавчо передбаченому порядку</w:t>
      </w:r>
      <w:r w:rsidR="00F82966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1го числа кожного місяця </w:t>
      </w:r>
      <w:r w:rsidR="00F82966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с</w:t>
      </w: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истема обліку абонентів  у автоматичному режимі аналізує стан особового рахунку </w:t>
      </w:r>
      <w:r w:rsidR="00F82966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Замовника</w:t>
      </w: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і зупиняє надання Послуги в разі відсутності на особовому рахунку абонента суми в розмірі 100% плати за Послуги.</w:t>
      </w:r>
    </w:p>
    <w:p w:rsidR="00370429" w:rsidRPr="00BB3EE2" w:rsidRDefault="00F82966" w:rsidP="00370429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6</w:t>
      </w:r>
      <w:r w:rsidR="00370429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8</w:t>
      </w:r>
      <w:r w:rsidR="00370429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У разі невикористання коштів у повному обсязі протягом Розрахункового періоду вони переносяться на наступний Розрахунковий період.</w:t>
      </w:r>
    </w:p>
    <w:p w:rsidR="00370429" w:rsidRPr="00BB3EE2" w:rsidRDefault="00F82966" w:rsidP="00370429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6.9.</w:t>
      </w:r>
      <w:r w:rsidR="00370429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У разі відсутності від абонента письмової заяви на скорочення Послуг, Послуга вважається наданої в повному обсязі.</w:t>
      </w:r>
    </w:p>
    <w:p w:rsidR="00370429" w:rsidRPr="00BB3EE2" w:rsidRDefault="00F82966" w:rsidP="00370429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6.10.</w:t>
      </w:r>
      <w:r w:rsidR="00370429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Суми попередньої оплати, що надійшли від </w:t>
      </w: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Замовника</w:t>
      </w:r>
      <w:r w:rsidR="00370429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витрачаються на покриття щомісячних витрат згідно обраного </w:t>
      </w: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Замовником</w:t>
      </w:r>
      <w:r w:rsidR="00370429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Тарифного плану.</w:t>
      </w:r>
    </w:p>
    <w:p w:rsidR="00370429" w:rsidRPr="00BB3EE2" w:rsidRDefault="00F82966" w:rsidP="00370429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6.11.</w:t>
      </w:r>
      <w:r w:rsidR="00370429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Оплата здійснюється перерахуванням коштів на поточні рахунки Оператора та Виконавц</w:t>
      </w: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ів</w:t>
      </w:r>
      <w:r w:rsidR="00370429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 підставі реквізитів цього Договору та/або </w:t>
      </w: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Договору про партнерство, Акту наданих послуг</w:t>
      </w:r>
      <w:r w:rsidR="00370429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Всі платежі в рамках цього Договору здійснюються </w:t>
      </w: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Замовником</w:t>
      </w:r>
      <w:r w:rsidR="00370429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і</w:t>
      </w: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з</w:t>
      </w:r>
      <w:r w:rsidR="00370429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зазначенням прізвища, ім’я, по-батькові </w:t>
      </w: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Замовника</w:t>
      </w:r>
      <w:r w:rsidR="00370429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та номеру особового рахунку </w:t>
      </w: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Замовника</w:t>
      </w:r>
      <w:r w:rsidR="00370429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наданого Виконавцем, що необхідно для повної ідентифікації </w:t>
      </w: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Замовника</w:t>
      </w:r>
      <w:r w:rsidR="00370429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370429" w:rsidRPr="00BB3EE2" w:rsidRDefault="00F82966" w:rsidP="00370429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6.12.</w:t>
      </w:r>
      <w:r w:rsidR="00370429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Сторонами погоджено, що вартість </w:t>
      </w: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щомісячних </w:t>
      </w:r>
      <w:r w:rsidR="00370429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послуг, які надаються Виконавцем на підставі цього договору, </w:t>
      </w: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та обраного Тарифного плану, </w:t>
      </w:r>
      <w:r w:rsidR="00370429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складає</w:t>
      </w: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ться з</w:t>
      </w:r>
      <w:r w:rsidR="006F508D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послуг доступу до мережі Інтернет (</w:t>
      </w:r>
      <w:r w:rsidR="00370429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70% варт</w:t>
      </w:r>
      <w:r w:rsidR="006F508D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ості </w:t>
      </w:r>
      <w:r w:rsidR="00370429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Тарифного плану</w:t>
      </w:r>
      <w:r w:rsidR="006F508D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) та інформаційно-технічних послуг ( 30% вартості Тарифного плану).</w:t>
      </w:r>
      <w:r w:rsidR="00370429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Послуги надаються комплексно та на рівні, що в</w:t>
      </w:r>
      <w:r w:rsidR="006F508D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ідповідає умовам цього Договору  та сплачуються одночасно.</w:t>
      </w:r>
    </w:p>
    <w:p w:rsidR="006F508D" w:rsidRPr="00BB3EE2" w:rsidRDefault="006F508D" w:rsidP="00370429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6</w:t>
      </w:r>
      <w:r w:rsidR="00370429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.1</w:t>
      </w: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3</w:t>
      </w:r>
      <w:r w:rsidR="00370429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У випадку прострочення </w:t>
      </w: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Замовником</w:t>
      </w:r>
      <w:r w:rsidR="00370429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здійснення оплат згідно цього Договору Виконавець мають право скоротити/зупинити надання послуг </w:t>
      </w: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Замовнику до повної сплати суми замовленого Тарифу.</w:t>
      </w:r>
      <w:r w:rsidR="00370429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:rsidR="00370429" w:rsidRPr="00BB3EE2" w:rsidRDefault="006F508D" w:rsidP="00370429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6</w:t>
      </w:r>
      <w:r w:rsidR="00370429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.14 Облік обсягу спожитих послуг (трафіка) здійснюється за допомогою засобів Оператора та Виконавця. Укладаючи цей Договір, </w:t>
      </w: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Замовник</w:t>
      </w:r>
      <w:r w:rsidR="00370429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визнає, що він згоден визнавати як цілком вірні дані щодо обсягу спожитих послуг. Сторони домовились, що застосування </w:t>
      </w: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Замовником</w:t>
      </w:r>
      <w:r w:rsidR="00370429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власних засобів обліку обсягів отриманих Послуг не відбуватиметься.</w:t>
      </w:r>
    </w:p>
    <w:p w:rsidR="00C93F56" w:rsidRPr="00BB3EE2" w:rsidRDefault="007E33E3" w:rsidP="009E4171">
      <w:pPr>
        <w:pStyle w:val="a6"/>
        <w:numPr>
          <w:ilvl w:val="0"/>
          <w:numId w:val="13"/>
        </w:numPr>
        <w:shd w:val="clear" w:color="auto" w:fill="FFFFFF"/>
        <w:spacing w:before="100" w:beforeAutospacing="1" w:after="100" w:afterAutospacing="1" w:line="510" w:lineRule="atLeast"/>
        <w:rPr>
          <w:rFonts w:ascii="Times New Roman" w:eastAsia="Times New Roman" w:hAnsi="Times New Roman" w:cs="Times New Roman"/>
          <w:caps/>
          <w:sz w:val="24"/>
          <w:szCs w:val="24"/>
          <w:lang w:eastAsia="uk-UA"/>
        </w:rPr>
      </w:pPr>
      <w:r w:rsidRPr="00BB3EE2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uk-UA"/>
        </w:rPr>
        <w:t>В</w:t>
      </w:r>
      <w:r w:rsidR="00C93F56" w:rsidRPr="00BB3EE2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uk-UA"/>
        </w:rPr>
        <w:t>ІДПОВІДАЛЬНІСТЬ</w:t>
      </w:r>
    </w:p>
    <w:p w:rsidR="00C93F56" w:rsidRPr="00BB3EE2" w:rsidRDefault="000A4A7F" w:rsidP="00C66D30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7</w:t>
      </w:r>
      <w:r w:rsidR="00C93F56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.1. За неналежне виконання або невиконання умов Договору та/або Правил сторони несуть відповідальність передбачену  Договором, Правилами та чинним законодавством України.</w:t>
      </w:r>
    </w:p>
    <w:p w:rsidR="00C93F56" w:rsidRPr="00BB3EE2" w:rsidRDefault="000A4A7F" w:rsidP="00C66D30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7</w:t>
      </w:r>
      <w:r w:rsidR="00C93F56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.2. </w:t>
      </w: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Замовник</w:t>
      </w:r>
      <w:r w:rsidR="00C93F56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несе особисту відповідальність за правильність і своєчасність здійснених ним платежів. Суми, помилково зараховані </w:t>
      </w: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Замовником</w:t>
      </w:r>
      <w:r w:rsidR="00C93F56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 інші рахунки, що не належать </w:t>
      </w: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Виконавцю</w:t>
      </w:r>
      <w:r w:rsidR="00C93F56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не компенсуються та не зараховуються на Особовий рахунок </w:t>
      </w: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Замовника</w:t>
      </w:r>
      <w:r w:rsidR="00C93F56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C93F56" w:rsidRPr="00BB3EE2" w:rsidRDefault="000A4A7F" w:rsidP="00C66D30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7</w:t>
      </w:r>
      <w:r w:rsidR="00C93F56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.3. Сторони ні в якому разі не несуть відповідальності за непрямі збитки та втрачену вигоду будь-якої Сторони Договору.</w:t>
      </w:r>
    </w:p>
    <w:p w:rsidR="00C93F56" w:rsidRPr="00BB3EE2" w:rsidRDefault="000A4A7F" w:rsidP="00C66D30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7</w:t>
      </w:r>
      <w:r w:rsidR="00C93F56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.4. У разі втрати, пошкодження або неповернення </w:t>
      </w: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Замовником</w:t>
      </w:r>
      <w:r w:rsidR="00C93F56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у 5-денний строк з моменту припинення дії цього Договору телекомунікаційного обладнання, отриманого від </w:t>
      </w: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Оператора</w:t>
      </w:r>
      <w:r w:rsidR="00C93F56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 час надання Послуг, </w:t>
      </w: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Замовник</w:t>
      </w:r>
      <w:r w:rsidR="00C93F56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зобов’язаний відшкодувати </w:t>
      </w: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Виконавцю</w:t>
      </w:r>
      <w:r w:rsidR="00C93F56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повну вартість втраченого, пошкодженого або простроченого до повернення майна.</w:t>
      </w:r>
    </w:p>
    <w:p w:rsidR="00C93F56" w:rsidRPr="00BB3EE2" w:rsidRDefault="000A4A7F" w:rsidP="00C66D30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7</w:t>
      </w:r>
      <w:r w:rsidR="00C93F56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.5. </w:t>
      </w: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Замовник</w:t>
      </w:r>
      <w:r w:rsidR="00C93F56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несе особисту відповідальність за утримання у справному стані власної абонентської лінії. За окрему плату </w:t>
      </w: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Виконавець</w:t>
      </w:r>
      <w:r w:rsidR="00C93F56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може надавати </w:t>
      </w: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Замовнику</w:t>
      </w:r>
      <w:r w:rsidR="00C93F56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послуги технічного обслуговування абонентської лінії </w:t>
      </w: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Замовника</w:t>
      </w:r>
      <w:r w:rsidR="00C93F56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C93F56" w:rsidRPr="00BB3EE2" w:rsidRDefault="000A4A7F" w:rsidP="00C66D30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7</w:t>
      </w:r>
      <w:r w:rsidR="00C93F56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.6. </w:t>
      </w: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Виконавець</w:t>
      </w:r>
      <w:r w:rsidR="00C93F56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не несе відповідальності за неякісні Послуги та перерву в їх наданні у разі:</w:t>
      </w:r>
    </w:p>
    <w:p w:rsidR="00C93F56" w:rsidRPr="00BB3EE2" w:rsidRDefault="000A4A7F" w:rsidP="00C66D30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7</w:t>
      </w:r>
      <w:r w:rsidR="00C93F56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.6.1. Невідповідності технічного стану кінцевого обладнання </w:t>
      </w: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Замовника</w:t>
      </w:r>
      <w:r w:rsidR="00C93F56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встановленим нормам.</w:t>
      </w:r>
    </w:p>
    <w:p w:rsidR="00C93F56" w:rsidRPr="00BB3EE2" w:rsidRDefault="000A4A7F" w:rsidP="00C66D30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7</w:t>
      </w:r>
      <w:r w:rsidR="00C93F56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.6.2. Несанкціонованого втручання у роботу телекомунікаційних мереж, у тому числі Мережі Оператора або пошкодження абонентської лінії чи обладнання </w:t>
      </w: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Оператора</w:t>
      </w:r>
      <w:r w:rsidR="00C93F56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C93F56" w:rsidRPr="00BB3EE2" w:rsidRDefault="00C93F56" w:rsidP="00C66D30">
      <w:pPr>
        <w:pStyle w:val="a6"/>
        <w:numPr>
          <w:ilvl w:val="0"/>
          <w:numId w:val="13"/>
        </w:numPr>
        <w:shd w:val="clear" w:color="auto" w:fill="FFFFFF"/>
        <w:spacing w:before="100" w:beforeAutospacing="1" w:after="100" w:afterAutospacing="1" w:line="510" w:lineRule="atLeast"/>
        <w:rPr>
          <w:rFonts w:ascii="Times New Roman" w:eastAsia="Times New Roman" w:hAnsi="Times New Roman" w:cs="Times New Roman"/>
          <w:caps/>
          <w:sz w:val="24"/>
          <w:szCs w:val="24"/>
          <w:lang w:eastAsia="uk-UA"/>
        </w:rPr>
      </w:pPr>
      <w:r w:rsidRPr="00BB3EE2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uk-UA"/>
        </w:rPr>
        <w:t>КОНФІДЕНЦІЙНІСТЬ</w:t>
      </w:r>
    </w:p>
    <w:p w:rsidR="00C93F56" w:rsidRPr="00BB3EE2" w:rsidRDefault="000A4A7F" w:rsidP="00C66D30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8</w:t>
      </w:r>
      <w:r w:rsidR="00C93F56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.1. Уся інформація, яка надається та отримується сторонами в ході укладення та виконання даного договору (логін, пароль, персональні дані </w:t>
      </w: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Замовника</w:t>
      </w:r>
      <w:r w:rsidR="00C93F56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, тарифний план, кількість наданих послуг, статистика відвідування Особистого кабінету, скачані дані, тощо), є конфіденційною. Доступ до цієї інформації третіх осіб може відбуватися лише відповідно до чинного законодавства України.</w:t>
      </w:r>
    </w:p>
    <w:p w:rsidR="00C93F56" w:rsidRPr="00BB3EE2" w:rsidRDefault="000A4A7F" w:rsidP="00C66D30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8</w:t>
      </w:r>
      <w:r w:rsidR="00C93F56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.2. Протягом строку дії Договору, а також після його припинення, Сторони не повинні надавати третім особам або розголошувати в інший спосіб конфіденційну інформацію, отриману в результаті виконання цього Договору.</w:t>
      </w:r>
    </w:p>
    <w:p w:rsidR="00C93F56" w:rsidRPr="00BB3EE2" w:rsidRDefault="000A4A7F" w:rsidP="00C66D30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8</w:t>
      </w:r>
      <w:r w:rsidR="00C93F56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.3. За розголошення конфіденційної інформації винна Сторона несе відповідальність згідно з чинним законодавством України, а також зобов’язується відшкодувати завдані цим розголошенням збитки.</w:t>
      </w:r>
    </w:p>
    <w:p w:rsidR="00C93F56" w:rsidRPr="00BB3EE2" w:rsidRDefault="00C93F56" w:rsidP="00C66D30">
      <w:pPr>
        <w:pStyle w:val="a6"/>
        <w:numPr>
          <w:ilvl w:val="0"/>
          <w:numId w:val="13"/>
        </w:numPr>
        <w:shd w:val="clear" w:color="auto" w:fill="FFFFFF"/>
        <w:spacing w:before="100" w:beforeAutospacing="1" w:after="100" w:afterAutospacing="1" w:line="510" w:lineRule="atLeast"/>
        <w:rPr>
          <w:rFonts w:ascii="Times New Roman" w:eastAsia="Times New Roman" w:hAnsi="Times New Roman" w:cs="Times New Roman"/>
          <w:caps/>
          <w:sz w:val="24"/>
          <w:szCs w:val="24"/>
          <w:lang w:eastAsia="uk-UA"/>
        </w:rPr>
      </w:pPr>
      <w:r w:rsidRPr="00BB3EE2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uk-UA"/>
        </w:rPr>
        <w:lastRenderedPageBreak/>
        <w:t>СТРОК ДІЇ ДОГОВОРУ ТА ПОРЯДОК ЙОГО ПРИПИНЕННЯ</w:t>
      </w:r>
    </w:p>
    <w:p w:rsidR="00C93F56" w:rsidRPr="00BB3EE2" w:rsidRDefault="000A4A7F" w:rsidP="00C66D30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9</w:t>
      </w:r>
      <w:r w:rsidR="00C93F56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.1. Договір укладений Сторонами безстроково та може бути припинений будь-якою Стороною в односторонньому порядку відповідно до його умов.</w:t>
      </w:r>
    </w:p>
    <w:p w:rsidR="00C93F56" w:rsidRPr="00BB3EE2" w:rsidRDefault="000A4A7F" w:rsidP="00C66D30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9</w:t>
      </w:r>
      <w:r w:rsidR="00C93F56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.2. У випадку розірвання договору з ініціативи </w:t>
      </w: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Замовника</w:t>
      </w:r>
      <w:r w:rsidR="00C93F56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він повинен повідомити про це </w:t>
      </w: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Виконавця</w:t>
      </w:r>
      <w:r w:rsidR="00C93F56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 письмовому виді не пізніше ніж за п’ять днів до </w:t>
      </w: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дати припинення. В повідомлені Замовник</w:t>
      </w:r>
      <w:r w:rsidR="00C93F56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повинен вказати бажану дату припинення надання Послуг та, за бажанням, причину такого припинення. У разі, якщо у повідомленні </w:t>
      </w: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Замовника</w:t>
      </w:r>
      <w:r w:rsidR="00C93F56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вказана бажана дата припинення дії Договору менш ніж через п’ять днів від дати подання повідомлення, </w:t>
      </w: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Виконавець</w:t>
      </w:r>
      <w:r w:rsidR="00C93F56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має право утримати з </w:t>
      </w:r>
      <w:r w:rsidR="00A04598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Замовника</w:t>
      </w:r>
      <w:r w:rsidR="00C93F56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платню за Послуги за п’ять днів від дати повідомлення.</w:t>
      </w:r>
    </w:p>
    <w:p w:rsidR="00C93F56" w:rsidRPr="00BB3EE2" w:rsidRDefault="00A04598" w:rsidP="00C66D30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9</w:t>
      </w:r>
      <w:r w:rsidR="00C93F56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.3. У випадку розірвання договору з ініціативи </w:t>
      </w: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Виконавця</w:t>
      </w:r>
      <w:r w:rsidR="00C93F56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він може повідомити про це </w:t>
      </w: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Замовника </w:t>
      </w:r>
      <w:r w:rsidR="00C93F56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за допомогою Інтернет-сайту або дзвінком на контактний телефон </w:t>
      </w: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Замовника</w:t>
      </w:r>
      <w:r w:rsidR="00C93F56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не пізніше ніж за п’ять днів до дати припинення договору за винятком випадків, коли припинення Договору відбувається з наступних причин:</w:t>
      </w:r>
    </w:p>
    <w:p w:rsidR="00C93F56" w:rsidRPr="00BB3EE2" w:rsidRDefault="00A04598" w:rsidP="00C66D30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9</w:t>
      </w:r>
      <w:r w:rsidR="00C93F56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.3.1</w:t>
      </w: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. Виявлення факту використання Замовником</w:t>
      </w:r>
      <w:r w:rsidR="00C93F56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Послуг для перепродажу або надання у інший спосіб доступу до мережі Інтернет третім особам, що не проживають </w:t>
      </w: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і</w:t>
      </w:r>
      <w:r w:rsidR="00C93F56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 </w:t>
      </w: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Замовником</w:t>
      </w:r>
      <w:r w:rsidR="00C93F56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у одному приміщенні за місцем надання Послуг.</w:t>
      </w:r>
    </w:p>
    <w:p w:rsidR="00C93F56" w:rsidRPr="00BB3EE2" w:rsidRDefault="00A04598" w:rsidP="00C66D30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9</w:t>
      </w:r>
      <w:r w:rsidR="00C93F56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.3.2. Встановлення факту неможливості надавати Послуги у зв’язку із відсутністю технічної можливості забезпечення доступу до Мережі Оператора в зазначених </w:t>
      </w: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Замовником</w:t>
      </w:r>
      <w:r w:rsidR="00C93F56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місцях.</w:t>
      </w:r>
    </w:p>
    <w:p w:rsidR="00C93F56" w:rsidRPr="00BB3EE2" w:rsidRDefault="00A04598" w:rsidP="00C66D30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9</w:t>
      </w:r>
      <w:r w:rsidR="00C93F56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.3.3. </w:t>
      </w:r>
      <w:r w:rsidR="006F508D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Відсутності оплати щомісячних послуг  та /або відсутності активності обладнання Замовника в мережі Оператора протягом останніх 12 місяців, без повідомлення Виконавця про терміни та причини призупинення послуги.</w:t>
      </w:r>
    </w:p>
    <w:p w:rsidR="00C93F56" w:rsidRPr="00BB3EE2" w:rsidRDefault="00A04598" w:rsidP="00C66D30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9</w:t>
      </w:r>
      <w:r w:rsidR="00C93F56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.4. У разі розірвання Договору на підставі підпунктів </w:t>
      </w: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9</w:t>
      </w:r>
      <w:r w:rsidR="00C93F56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.3.1. та/або </w:t>
      </w: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9</w:t>
      </w:r>
      <w:r w:rsidR="00C93F56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.3.2. він вважається припиненим з моменту публікації на Інтернет-сайті інформації про його припинення або дзвінка </w:t>
      </w: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Виконавця</w:t>
      </w:r>
      <w:r w:rsidR="00C93F56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 контактний телефон </w:t>
      </w: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Замовника</w:t>
      </w:r>
      <w:r w:rsidR="00C93F56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 повідомленням про його припинення.</w:t>
      </w:r>
    </w:p>
    <w:p w:rsidR="007E33E3" w:rsidRPr="00BB3EE2" w:rsidRDefault="00A04598" w:rsidP="00C66D30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9</w:t>
      </w:r>
      <w:r w:rsidR="007E33E3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 w:rsidR="00B813FE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5</w:t>
      </w:r>
      <w:r w:rsidR="007E33E3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Протягом 10 днів з дня припинення користування послугами </w:t>
      </w: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Виконавця</w:t>
      </w:r>
      <w:r w:rsidR="007E33E3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Замовник</w:t>
      </w:r>
      <w:r w:rsidR="007E33E3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зобов’язаний повернути </w:t>
      </w: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Виконавцю</w:t>
      </w:r>
      <w:r w:rsidR="007E33E3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B813FE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абонентський термінал</w:t>
      </w:r>
      <w:r w:rsidR="007E33E3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, отриманий у строкове користування, або компенсувати його вартість.</w:t>
      </w:r>
    </w:p>
    <w:p w:rsidR="00C93F56" w:rsidRPr="00BB3EE2" w:rsidRDefault="00C93F56" w:rsidP="00C66D30">
      <w:pPr>
        <w:pStyle w:val="a6"/>
        <w:numPr>
          <w:ilvl w:val="0"/>
          <w:numId w:val="13"/>
        </w:numPr>
        <w:shd w:val="clear" w:color="auto" w:fill="FFFFFF"/>
        <w:spacing w:before="100" w:beforeAutospacing="1" w:after="100" w:afterAutospacing="1" w:line="510" w:lineRule="atLeast"/>
        <w:rPr>
          <w:rFonts w:ascii="Times New Roman" w:eastAsia="Times New Roman" w:hAnsi="Times New Roman" w:cs="Times New Roman"/>
          <w:caps/>
          <w:sz w:val="24"/>
          <w:szCs w:val="24"/>
          <w:lang w:eastAsia="uk-UA"/>
        </w:rPr>
      </w:pPr>
      <w:r w:rsidRPr="00BB3EE2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uk-UA"/>
        </w:rPr>
        <w:t>ІНШІ УМОВИ</w:t>
      </w:r>
    </w:p>
    <w:p w:rsidR="00C93F56" w:rsidRPr="00BB3EE2" w:rsidRDefault="00C93F56" w:rsidP="00C66D30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1</w:t>
      </w:r>
      <w:r w:rsidR="00A04598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0</w:t>
      </w: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.1. У разі виникнення у </w:t>
      </w:r>
      <w:r w:rsidR="00A04598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Замовника</w:t>
      </w: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скарг або пропозицій, він може звернутися до </w:t>
      </w:r>
      <w:r w:rsidR="00A04598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Виконавця</w:t>
      </w: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 усною заявою за телефоном або з письмовою заявою, оформленою відповідно до чинного законодавства України.</w:t>
      </w:r>
    </w:p>
    <w:p w:rsidR="00C93F56" w:rsidRPr="00BB3EE2" w:rsidRDefault="00C93F56" w:rsidP="00C66D30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1</w:t>
      </w:r>
      <w:r w:rsidR="00A04598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0</w:t>
      </w: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.2. Спори між Сторонами вирішуються шляхом переговорів, а у разі їх не вирішення, розглядаються судом у порядку, передбаченому чинним законодавством України.</w:t>
      </w:r>
    </w:p>
    <w:p w:rsidR="00C93F56" w:rsidRPr="00BB3EE2" w:rsidRDefault="00C93F56" w:rsidP="00C66D30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1</w:t>
      </w:r>
      <w:r w:rsidR="00A04598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0</w:t>
      </w: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.3. При підключенні Послуг або відновленні їх надання персонал </w:t>
      </w:r>
      <w:r w:rsidR="00A04598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Виконавця</w:t>
      </w: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не зобов’язаний здійснювати налаштування кінцевого обладнання </w:t>
      </w:r>
      <w:r w:rsidR="00A04598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Замовника</w:t>
      </w: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C93F56" w:rsidRPr="00BB3EE2" w:rsidRDefault="00C93F56" w:rsidP="00C66D30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1</w:t>
      </w:r>
      <w:r w:rsidR="00A04598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0</w:t>
      </w: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.4. У разі зміни найменування, організаційно-правової форми або місцезнаходження </w:t>
      </w:r>
      <w:r w:rsidR="00A04598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Виконавця</w:t>
      </w: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він зобов’язаний повідомити про це </w:t>
      </w:r>
      <w:r w:rsidR="00A04598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Замовників</w:t>
      </w: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 </w:t>
      </w:r>
      <w:r w:rsidR="00A04598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Платформі</w:t>
      </w: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не пізніше ніж у 20-денний строк з моменту вступу в силу змін.</w:t>
      </w:r>
    </w:p>
    <w:p w:rsidR="00C93F56" w:rsidRPr="00BB3EE2" w:rsidRDefault="00C93F56" w:rsidP="00C66D30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1</w:t>
      </w:r>
      <w:r w:rsidR="00A04598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0</w:t>
      </w: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.5. У разі зміни персональних даних </w:t>
      </w:r>
      <w:r w:rsidR="00A04598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Замовника</w:t>
      </w: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він зобов’язаний повідомити про це протягом 20 днів з моменту зміни таких даних за телефоном або письмово.</w:t>
      </w:r>
    </w:p>
    <w:p w:rsidR="00C93F56" w:rsidRPr="00BB3EE2" w:rsidRDefault="00C93F56" w:rsidP="00C66D30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1</w:t>
      </w:r>
      <w:r w:rsidR="00A04598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0</w:t>
      </w: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.6. Сторони зобов’язуються при укладенні, виконанні та після припинення цього Договору дотримуватися вимог чинного законодавства України у сфері захисту персональних даних, в т.ч. щодо їх отримання, обробки, зберігання, якщо інше не врегульовано письмовою домовленістю Сторін.</w:t>
      </w:r>
    </w:p>
    <w:p w:rsidR="00C93F56" w:rsidRPr="00BB3EE2" w:rsidRDefault="00C93F56" w:rsidP="00C66D30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1</w:t>
      </w:r>
      <w:r w:rsidR="00A04598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0</w:t>
      </w: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.7. Сторони усвідомлюють, що в рамках виконання зобов’язань за цим Договором вони можуть обмінюватись документами або іншими даними, які містять відомості, що належать до персональних даних фізичних осіб (підписанти, відповідальні/контактні особи тощо). Укладанням цього Договору </w:t>
      </w:r>
      <w:r w:rsidR="00A04598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Замовник</w:t>
      </w: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засвідчує свою згоду на збір та обробку його персональних даних (прізвище, ім'я, по-батькові, дата народження, місце проживання, номер телефону, ІР-адреса) з метою забезпечення реалізації відносин у сфері надання якісних послуг, </w:t>
      </w: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та посвідчує, що повідомлення про включення даних про нього до бази персональних даних отримав, і ознайомлений із правами, які він має відповідно до ст.8 Закону України «Про захист персональних даних».</w:t>
      </w:r>
    </w:p>
    <w:p w:rsidR="006B6A2E" w:rsidRPr="00BB3EE2" w:rsidRDefault="00C93F56" w:rsidP="00C66D30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1</w:t>
      </w:r>
      <w:r w:rsidR="00A04598"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0</w:t>
      </w:r>
      <w:r w:rsidRPr="00BB3EE2">
        <w:rPr>
          <w:rFonts w:ascii="Times New Roman" w:eastAsia="Times New Roman" w:hAnsi="Times New Roman" w:cs="Times New Roman"/>
          <w:sz w:val="24"/>
          <w:szCs w:val="24"/>
          <w:lang w:eastAsia="uk-UA"/>
        </w:rPr>
        <w:t>.8. Будь-які персональні дані, що передаються чи можуть передаватись за цим Договором, становитимуть конфіденційну інформацію, що не підлягає розголошенню/передачі у будь-якому вигляді, окрім випадків, передбачених чинним законодавством України. Про всі випадки розголошення/передачі персональних даних за цим Договором Сторони негайно інформують одна одну у письмовому вигляді.</w:t>
      </w:r>
    </w:p>
    <w:p w:rsidR="00AA6868" w:rsidRPr="00BB3EE2" w:rsidRDefault="00C93F56" w:rsidP="00DF3BCD">
      <w:pPr>
        <w:pStyle w:val="a6"/>
        <w:numPr>
          <w:ilvl w:val="0"/>
          <w:numId w:val="13"/>
        </w:numPr>
        <w:shd w:val="clear" w:color="auto" w:fill="FFFFFF"/>
        <w:spacing w:before="100" w:beforeAutospacing="1" w:after="100" w:afterAutospacing="1" w:line="510" w:lineRule="atLeast"/>
        <w:rPr>
          <w:rFonts w:ascii="Times New Roman" w:eastAsia="Times New Roman" w:hAnsi="Times New Roman" w:cs="Times New Roman"/>
          <w:caps/>
          <w:sz w:val="24"/>
          <w:szCs w:val="24"/>
          <w:lang w:eastAsia="uk-UA"/>
        </w:rPr>
      </w:pPr>
      <w:r w:rsidRPr="00BB3EE2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uk-UA"/>
        </w:rPr>
        <w:t>РЕКВІЗИТИ </w:t>
      </w:r>
      <w:r w:rsidR="00B813FE" w:rsidRPr="00BB3EE2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uk-UA"/>
        </w:rPr>
        <w:t>ОПЕРАТОРА</w:t>
      </w:r>
    </w:p>
    <w:p w:rsidR="00D52B31" w:rsidRPr="00BB3EE2" w:rsidRDefault="00B813FE" w:rsidP="000B618E">
      <w:pPr>
        <w:pStyle w:val="a3"/>
        <w:spacing w:before="0" w:beforeAutospacing="0" w:after="0" w:afterAutospacing="0" w:line="360" w:lineRule="auto"/>
        <w:rPr>
          <w:b/>
        </w:rPr>
      </w:pPr>
      <w:r w:rsidRPr="00BB3EE2">
        <w:rPr>
          <w:b/>
        </w:rPr>
        <w:t>ТОВАРИСТВО З ОБМЕЖЕНОЮ ВІДПОВІДАЛЬНІСТЬ «</w:t>
      </w:r>
      <w:r w:rsidR="00D52B31" w:rsidRPr="00BB3EE2">
        <w:rPr>
          <w:b/>
        </w:rPr>
        <w:t>УЛЬТРАНЕТ ГРУП</w:t>
      </w:r>
      <w:r w:rsidRPr="00BB3EE2">
        <w:rPr>
          <w:b/>
        </w:rPr>
        <w:t>»</w:t>
      </w:r>
    </w:p>
    <w:p w:rsidR="00AA6868" w:rsidRPr="00BB3EE2" w:rsidRDefault="00AA6868" w:rsidP="000B618E">
      <w:pPr>
        <w:pStyle w:val="a3"/>
        <w:spacing w:before="0" w:beforeAutospacing="0" w:after="0" w:afterAutospacing="0" w:line="360" w:lineRule="auto"/>
      </w:pPr>
      <w:r w:rsidRPr="00BB3EE2">
        <w:t xml:space="preserve">включена до Реєстру постачальників електронних комунікаційних мереж та послуг, в Реєстрі </w:t>
      </w:r>
      <w:r w:rsidR="00B51C21" w:rsidRPr="00BB3EE2">
        <w:t xml:space="preserve">№ </w:t>
      </w:r>
      <w:r w:rsidR="00BB3EE2" w:rsidRPr="00BB3EE2">
        <w:t>1456</w:t>
      </w:r>
      <w:r w:rsidRPr="00BB3EE2">
        <w:t xml:space="preserve"> від </w:t>
      </w:r>
      <w:r w:rsidR="00BB3EE2" w:rsidRPr="00BB3EE2">
        <w:t>17.08</w:t>
      </w:r>
      <w:r w:rsidRPr="00BB3EE2">
        <w:t xml:space="preserve">.2022 року. </w:t>
      </w:r>
    </w:p>
    <w:p w:rsidR="000B618E" w:rsidRPr="00BB3EE2" w:rsidRDefault="00AA6868" w:rsidP="00BB3EE2">
      <w:pPr>
        <w:pStyle w:val="a3"/>
        <w:spacing w:before="0" w:beforeAutospacing="0" w:after="0" w:afterAutospacing="0" w:line="360" w:lineRule="auto"/>
        <w:jc w:val="both"/>
        <w:rPr>
          <w:lang w:val="ru-RU"/>
        </w:rPr>
      </w:pPr>
      <w:r w:rsidRPr="00BB3EE2">
        <w:rPr>
          <w:lang w:val="ru-RU"/>
        </w:rPr>
        <w:t xml:space="preserve">Місце знаходження: </w:t>
      </w:r>
      <w:r w:rsidR="000B618E" w:rsidRPr="00BB3EE2">
        <w:rPr>
          <w:lang w:val="ru-RU"/>
        </w:rPr>
        <w:t xml:space="preserve">Україна, </w:t>
      </w:r>
      <w:r w:rsidR="00BB3EE2" w:rsidRPr="00BB3EE2">
        <w:rPr>
          <w:lang w:val="ru-RU"/>
        </w:rPr>
        <w:t>04112</w:t>
      </w:r>
      <w:r w:rsidR="000B618E" w:rsidRPr="00BB3EE2">
        <w:rPr>
          <w:lang w:val="ru-RU"/>
        </w:rPr>
        <w:t xml:space="preserve">, </w:t>
      </w:r>
      <w:r w:rsidR="00BB3EE2" w:rsidRPr="00BB3EE2">
        <w:rPr>
          <w:lang w:val="ru-RU"/>
        </w:rPr>
        <w:t>м.Київ, вул. Авіаконструктора Ігоря Сікорського, буд. 4Л</w:t>
      </w:r>
    </w:p>
    <w:p w:rsidR="000B618E" w:rsidRPr="00BB3EE2" w:rsidRDefault="00BB3EE2" w:rsidP="000B618E">
      <w:pPr>
        <w:pStyle w:val="a3"/>
        <w:spacing w:before="0" w:beforeAutospacing="0" w:after="0" w:afterAutospacing="0" w:line="360" w:lineRule="auto"/>
        <w:jc w:val="both"/>
        <w:rPr>
          <w:lang w:val="ru-RU"/>
        </w:rPr>
      </w:pPr>
      <w:r w:rsidRPr="00BB3EE2">
        <w:rPr>
          <w:lang w:val="ru-RU"/>
        </w:rPr>
        <w:t>ЄДРПОУ 40342130</w:t>
      </w:r>
    </w:p>
    <w:p w:rsidR="000B618E" w:rsidRPr="00BB3EE2" w:rsidRDefault="000B618E" w:rsidP="000B618E">
      <w:pPr>
        <w:pStyle w:val="a3"/>
        <w:spacing w:before="0" w:beforeAutospacing="0" w:after="0" w:afterAutospacing="0" w:line="360" w:lineRule="auto"/>
        <w:rPr>
          <w:lang w:val="ru-RU"/>
        </w:rPr>
      </w:pPr>
      <w:r w:rsidRPr="00BB3EE2">
        <w:rPr>
          <w:lang w:val="ru-RU"/>
        </w:rPr>
        <w:t xml:space="preserve">Розрахунковий рахунок: </w:t>
      </w:r>
      <w:r w:rsidR="00BB3EE2" w:rsidRPr="00BB3EE2">
        <w:t>UA083052990000026002010143282</w:t>
      </w:r>
      <w:r w:rsidRPr="00BB3EE2">
        <w:rPr>
          <w:lang w:val="ru-RU"/>
        </w:rPr>
        <w:br/>
        <w:t>АТ КБ “ПРИВАТБАНК”,</w:t>
      </w:r>
      <w:r w:rsidR="00BB3EE2" w:rsidRPr="00BB3EE2">
        <w:rPr>
          <w:lang w:val="ru-RU"/>
        </w:rPr>
        <w:t xml:space="preserve"> код банку 305299</w:t>
      </w:r>
    </w:p>
    <w:p w:rsidR="00AA6868" w:rsidRPr="00BB3EE2" w:rsidRDefault="00AA6868" w:rsidP="000B618E">
      <w:pPr>
        <w:pStyle w:val="a3"/>
        <w:spacing w:before="0" w:beforeAutospacing="0" w:after="0" w:afterAutospacing="0" w:line="360" w:lineRule="auto"/>
        <w:rPr>
          <w:lang w:val="ru-RU"/>
        </w:rPr>
      </w:pPr>
      <w:r w:rsidRPr="00BB3EE2">
        <w:rPr>
          <w:lang w:val="ru-RU"/>
        </w:rPr>
        <w:t>Телефони: +38063-419-3000, +38098-419-3000</w:t>
      </w:r>
      <w:r w:rsidRPr="00BB3EE2">
        <w:rPr>
          <w:lang w:val="ru-RU"/>
        </w:rPr>
        <w:br/>
      </w:r>
      <w:r w:rsidRPr="00BB3EE2">
        <w:t>info</w:t>
      </w:r>
      <w:r w:rsidRPr="00BB3EE2">
        <w:rPr>
          <w:lang w:val="ru-RU"/>
        </w:rPr>
        <w:t>@</w:t>
      </w:r>
      <w:r w:rsidRPr="00BB3EE2">
        <w:t>ultranetgroup</w:t>
      </w:r>
      <w:r w:rsidRPr="00BB3EE2">
        <w:rPr>
          <w:lang w:val="ru-RU"/>
        </w:rPr>
        <w:t>.</w:t>
      </w:r>
      <w:r w:rsidRPr="00BB3EE2">
        <w:t>com</w:t>
      </w:r>
      <w:r w:rsidRPr="00BB3EE2">
        <w:rPr>
          <w:lang w:val="ru-RU"/>
        </w:rPr>
        <w:t>.</w:t>
      </w:r>
      <w:r w:rsidRPr="00BB3EE2">
        <w:t>ua</w:t>
      </w:r>
      <w:r w:rsidRPr="00BB3EE2">
        <w:rPr>
          <w:lang w:val="ru-RU"/>
        </w:rPr>
        <w:br/>
      </w:r>
      <w:r w:rsidRPr="00BB3EE2">
        <w:t>www</w:t>
      </w:r>
      <w:r w:rsidRPr="00BB3EE2">
        <w:rPr>
          <w:lang w:val="ru-RU"/>
        </w:rPr>
        <w:t>.</w:t>
      </w:r>
      <w:r w:rsidRPr="00BB3EE2">
        <w:t>ultranetgroup</w:t>
      </w:r>
      <w:r w:rsidRPr="00BB3EE2">
        <w:rPr>
          <w:lang w:val="ru-RU"/>
        </w:rPr>
        <w:t>.</w:t>
      </w:r>
      <w:r w:rsidRPr="00BB3EE2">
        <w:t>com</w:t>
      </w:r>
      <w:r w:rsidRPr="00BB3EE2">
        <w:rPr>
          <w:lang w:val="ru-RU"/>
        </w:rPr>
        <w:t>.</w:t>
      </w:r>
      <w:r w:rsidRPr="00BB3EE2">
        <w:t>ua</w:t>
      </w:r>
    </w:p>
    <w:p w:rsidR="00F56302" w:rsidRPr="00BB3EE2" w:rsidRDefault="00F56302" w:rsidP="00877490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F56302" w:rsidRPr="00BB3EE2" w:rsidSect="00F5630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Roboto-Medium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C5FC0"/>
    <w:multiLevelType w:val="multilevel"/>
    <w:tmpl w:val="1B3AC4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D9E237C"/>
    <w:multiLevelType w:val="multilevel"/>
    <w:tmpl w:val="175A3D5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D97EAF"/>
    <w:multiLevelType w:val="multilevel"/>
    <w:tmpl w:val="B35E965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2B146C"/>
    <w:multiLevelType w:val="multilevel"/>
    <w:tmpl w:val="75469ECC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246577A2"/>
    <w:multiLevelType w:val="multilevel"/>
    <w:tmpl w:val="937EF6F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4A029DB"/>
    <w:multiLevelType w:val="multilevel"/>
    <w:tmpl w:val="C9FEC8F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19F4367"/>
    <w:multiLevelType w:val="multilevel"/>
    <w:tmpl w:val="0616B6D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8047525"/>
    <w:multiLevelType w:val="multilevel"/>
    <w:tmpl w:val="B828664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C6500CD"/>
    <w:multiLevelType w:val="multilevel"/>
    <w:tmpl w:val="B4603D1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1A14EE0"/>
    <w:multiLevelType w:val="hybridMultilevel"/>
    <w:tmpl w:val="3E62AE82"/>
    <w:lvl w:ilvl="0" w:tplc="F93C12A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125140"/>
    <w:multiLevelType w:val="multilevel"/>
    <w:tmpl w:val="B838AC9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D982E8D"/>
    <w:multiLevelType w:val="multilevel"/>
    <w:tmpl w:val="211216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F124312"/>
    <w:multiLevelType w:val="multilevel"/>
    <w:tmpl w:val="9CEC95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40E14AE"/>
    <w:multiLevelType w:val="multilevel"/>
    <w:tmpl w:val="D9E0EB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1"/>
  </w:num>
  <w:num w:numId="3">
    <w:abstractNumId w:val="4"/>
  </w:num>
  <w:num w:numId="4">
    <w:abstractNumId w:val="7"/>
  </w:num>
  <w:num w:numId="5">
    <w:abstractNumId w:val="12"/>
  </w:num>
  <w:num w:numId="6">
    <w:abstractNumId w:val="6"/>
  </w:num>
  <w:num w:numId="7">
    <w:abstractNumId w:val="10"/>
  </w:num>
  <w:num w:numId="8">
    <w:abstractNumId w:val="1"/>
  </w:num>
  <w:num w:numId="9">
    <w:abstractNumId w:val="2"/>
  </w:num>
  <w:num w:numId="10">
    <w:abstractNumId w:val="5"/>
  </w:num>
  <w:num w:numId="11">
    <w:abstractNumId w:val="8"/>
  </w:num>
  <w:num w:numId="12">
    <w:abstractNumId w:val="3"/>
  </w:num>
  <w:num w:numId="13">
    <w:abstractNumId w:val="0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F56"/>
    <w:rsid w:val="00030602"/>
    <w:rsid w:val="00057027"/>
    <w:rsid w:val="0006208C"/>
    <w:rsid w:val="00086359"/>
    <w:rsid w:val="00092BC8"/>
    <w:rsid w:val="000A4A7F"/>
    <w:rsid w:val="000B618E"/>
    <w:rsid w:val="000C273F"/>
    <w:rsid w:val="000D37D2"/>
    <w:rsid w:val="000F2E67"/>
    <w:rsid w:val="00133C75"/>
    <w:rsid w:val="00157756"/>
    <w:rsid w:val="00160473"/>
    <w:rsid w:val="001906E4"/>
    <w:rsid w:val="002027CB"/>
    <w:rsid w:val="002420C8"/>
    <w:rsid w:val="002B180C"/>
    <w:rsid w:val="002C3783"/>
    <w:rsid w:val="002D6136"/>
    <w:rsid w:val="002E1588"/>
    <w:rsid w:val="002E3D41"/>
    <w:rsid w:val="00322C45"/>
    <w:rsid w:val="00331094"/>
    <w:rsid w:val="00370429"/>
    <w:rsid w:val="003C610A"/>
    <w:rsid w:val="003D0D12"/>
    <w:rsid w:val="003E76AD"/>
    <w:rsid w:val="003F520B"/>
    <w:rsid w:val="003F6839"/>
    <w:rsid w:val="004751AC"/>
    <w:rsid w:val="00511275"/>
    <w:rsid w:val="00517441"/>
    <w:rsid w:val="00550FB4"/>
    <w:rsid w:val="006056BE"/>
    <w:rsid w:val="00671862"/>
    <w:rsid w:val="00686777"/>
    <w:rsid w:val="006B6A2E"/>
    <w:rsid w:val="006F508D"/>
    <w:rsid w:val="00741FE4"/>
    <w:rsid w:val="007907CA"/>
    <w:rsid w:val="007B332D"/>
    <w:rsid w:val="007B486C"/>
    <w:rsid w:val="007E33E3"/>
    <w:rsid w:val="00807C8D"/>
    <w:rsid w:val="00845636"/>
    <w:rsid w:val="00877490"/>
    <w:rsid w:val="00884C28"/>
    <w:rsid w:val="008B2AFF"/>
    <w:rsid w:val="008F6DEB"/>
    <w:rsid w:val="00901D01"/>
    <w:rsid w:val="00992242"/>
    <w:rsid w:val="00994FC3"/>
    <w:rsid w:val="009A0581"/>
    <w:rsid w:val="009E4171"/>
    <w:rsid w:val="00A04598"/>
    <w:rsid w:val="00A63FB0"/>
    <w:rsid w:val="00AA5788"/>
    <w:rsid w:val="00AA6868"/>
    <w:rsid w:val="00AD1618"/>
    <w:rsid w:val="00B03E1D"/>
    <w:rsid w:val="00B261A0"/>
    <w:rsid w:val="00B51C21"/>
    <w:rsid w:val="00B54E1D"/>
    <w:rsid w:val="00B813FE"/>
    <w:rsid w:val="00BA542A"/>
    <w:rsid w:val="00BB3EE2"/>
    <w:rsid w:val="00C11AEB"/>
    <w:rsid w:val="00C66D30"/>
    <w:rsid w:val="00C93F56"/>
    <w:rsid w:val="00CD253A"/>
    <w:rsid w:val="00D44BCC"/>
    <w:rsid w:val="00D52B31"/>
    <w:rsid w:val="00D870C2"/>
    <w:rsid w:val="00DC0034"/>
    <w:rsid w:val="00DC3DDE"/>
    <w:rsid w:val="00DF1125"/>
    <w:rsid w:val="00DF3BCD"/>
    <w:rsid w:val="00E250AA"/>
    <w:rsid w:val="00E75FAE"/>
    <w:rsid w:val="00E76E60"/>
    <w:rsid w:val="00EB0A42"/>
    <w:rsid w:val="00F31205"/>
    <w:rsid w:val="00F46E81"/>
    <w:rsid w:val="00F56302"/>
    <w:rsid w:val="00F750A0"/>
    <w:rsid w:val="00F82966"/>
    <w:rsid w:val="00FC2ED2"/>
    <w:rsid w:val="00FE53E5"/>
    <w:rsid w:val="00FF4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C45E82"/>
  <w15:docId w15:val="{7609CF80-150A-4F5A-B59F-8FED7BCED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6302"/>
  </w:style>
  <w:style w:type="paragraph" w:styleId="3">
    <w:name w:val="heading 3"/>
    <w:basedOn w:val="a"/>
    <w:link w:val="30"/>
    <w:uiPriority w:val="9"/>
    <w:qFormat/>
    <w:rsid w:val="00C93F56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93F56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customStyle="1" w:styleId="itemtitlepart0">
    <w:name w:val="item_title_part_0"/>
    <w:basedOn w:val="a0"/>
    <w:rsid w:val="00C93F56"/>
  </w:style>
  <w:style w:type="character" w:customStyle="1" w:styleId="itemtitlepart1">
    <w:name w:val="item_title_part_1"/>
    <w:basedOn w:val="a0"/>
    <w:rsid w:val="00C93F56"/>
  </w:style>
  <w:style w:type="character" w:customStyle="1" w:styleId="itemtitlepart2">
    <w:name w:val="item_title_part_2"/>
    <w:basedOn w:val="a0"/>
    <w:rsid w:val="00C93F56"/>
  </w:style>
  <w:style w:type="character" w:customStyle="1" w:styleId="itemtitlepart3">
    <w:name w:val="item_title_part_3"/>
    <w:basedOn w:val="a0"/>
    <w:rsid w:val="00C93F56"/>
  </w:style>
  <w:style w:type="character" w:customStyle="1" w:styleId="itemtitlepart4">
    <w:name w:val="item_title_part_4"/>
    <w:basedOn w:val="a0"/>
    <w:rsid w:val="00C93F56"/>
  </w:style>
  <w:style w:type="character" w:customStyle="1" w:styleId="itemtitlepart5">
    <w:name w:val="item_title_part_5"/>
    <w:basedOn w:val="a0"/>
    <w:rsid w:val="00C93F56"/>
  </w:style>
  <w:style w:type="paragraph" w:styleId="a3">
    <w:name w:val="Normal (Web)"/>
    <w:basedOn w:val="a"/>
    <w:uiPriority w:val="99"/>
    <w:unhideWhenUsed/>
    <w:rsid w:val="00C93F5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C93F56"/>
    <w:rPr>
      <w:b/>
      <w:bCs/>
    </w:rPr>
  </w:style>
  <w:style w:type="character" w:styleId="a5">
    <w:name w:val="Hyperlink"/>
    <w:basedOn w:val="a0"/>
    <w:uiPriority w:val="99"/>
    <w:unhideWhenUsed/>
    <w:rsid w:val="00C93F56"/>
    <w:rPr>
      <w:color w:val="0000FF"/>
      <w:u w:val="single"/>
    </w:rPr>
  </w:style>
  <w:style w:type="character" w:customStyle="1" w:styleId="fontstyle01">
    <w:name w:val="fontstyle01"/>
    <w:basedOn w:val="a0"/>
    <w:rsid w:val="006B6A2E"/>
    <w:rPr>
      <w:rFonts w:ascii="Roboto-Medium" w:hAnsi="Roboto-Medium" w:hint="default"/>
      <w:b w:val="0"/>
      <w:bCs w:val="0"/>
      <w:i w:val="0"/>
      <w:iCs w:val="0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C66D30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C003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C00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16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98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ultranetgroup.com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ltranetgroup.com.u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900810-EECA-495B-8E20-B639F4F07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947</TotalTime>
  <Pages>10</Pages>
  <Words>5152</Words>
  <Characters>29369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amg</dc:creator>
  <cp:lastModifiedBy>Admin</cp:lastModifiedBy>
  <cp:revision>10</cp:revision>
  <cp:lastPrinted>2024-09-30T08:16:00Z</cp:lastPrinted>
  <dcterms:created xsi:type="dcterms:W3CDTF">2024-09-25T18:16:00Z</dcterms:created>
  <dcterms:modified xsi:type="dcterms:W3CDTF">2024-10-25T10:00:00Z</dcterms:modified>
</cp:coreProperties>
</file>